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1F13" w14:textId="6C273B45" w:rsidR="00B97B26" w:rsidRDefault="00B97B26">
      <w:pPr>
        <w:bidi/>
      </w:pPr>
      <w:bookmarkStart w:id="0" w:name="_Hlk121398569"/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126AB40A" wp14:editId="4ACD70F5">
            <wp:simplePos x="0" y="0"/>
            <wp:positionH relativeFrom="column">
              <wp:posOffset>2213429</wp:posOffset>
            </wp:positionH>
            <wp:positionV relativeFrom="paragraph">
              <wp:posOffset>-157480</wp:posOffset>
            </wp:positionV>
            <wp:extent cx="5341257" cy="754743"/>
            <wp:effectExtent l="19050" t="19050" r="12065" b="266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1" t="14141" r="27217" b="71446"/>
                    <a:stretch/>
                  </pic:blipFill>
                  <pic:spPr bwMode="auto">
                    <a:xfrm>
                      <a:off x="0" y="0"/>
                      <a:ext cx="5341257" cy="75474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6058"/>
        <w:gridCol w:w="2910"/>
        <w:gridCol w:w="379"/>
        <w:gridCol w:w="5700"/>
        <w:gridCol w:w="351"/>
      </w:tblGrid>
      <w:tr w:rsidR="00B97B26" w14:paraId="100C3AAC" w14:textId="77777777" w:rsidTr="00073040">
        <w:trPr>
          <w:gridAfter w:val="1"/>
          <w:wAfter w:w="114" w:type="pct"/>
          <w:trHeight w:val="481"/>
          <w:jc w:val="center"/>
        </w:trPr>
        <w:tc>
          <w:tcPr>
            <w:tcW w:w="1967" w:type="pct"/>
            <w:vAlign w:val="center"/>
          </w:tcPr>
          <w:p w14:paraId="31C7DEF7" w14:textId="44B46EE7" w:rsidR="0085296C" w:rsidRPr="00AE27CE" w:rsidRDefault="0085296C" w:rsidP="0085296C">
            <w:pPr>
              <w:tabs>
                <w:tab w:val="center" w:pos="4153"/>
                <w:tab w:val="right" w:pos="8306"/>
              </w:tabs>
              <w:bidi/>
              <w:spacing w:after="0" w:line="192" w:lineRule="auto"/>
              <w:jc w:val="center"/>
              <w:rPr>
                <w:rStyle w:val="lev"/>
                <w:rtl/>
                <w:lang w:bidi="ar-DZ"/>
              </w:rPr>
            </w:pPr>
          </w:p>
        </w:tc>
        <w:tc>
          <w:tcPr>
            <w:tcW w:w="1068" w:type="pct"/>
            <w:gridSpan w:val="2"/>
            <w:vAlign w:val="center"/>
          </w:tcPr>
          <w:p w14:paraId="5BC17302" w14:textId="673BDA48" w:rsidR="0085296C" w:rsidRDefault="0085296C" w:rsidP="0085296C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Style w:val="lev"/>
              </w:rPr>
            </w:pPr>
          </w:p>
        </w:tc>
        <w:tc>
          <w:tcPr>
            <w:tcW w:w="1851" w:type="pct"/>
            <w:vAlign w:val="center"/>
          </w:tcPr>
          <w:p w14:paraId="2766064B" w14:textId="6767F1E6" w:rsidR="0085296C" w:rsidRDefault="0085296C" w:rsidP="0085296C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Style w:val="lev"/>
              </w:rPr>
            </w:pPr>
          </w:p>
        </w:tc>
      </w:tr>
      <w:tr w:rsidR="004651AA" w14:paraId="60D8B451" w14:textId="77777777" w:rsidTr="00073040">
        <w:trPr>
          <w:trHeight w:val="416"/>
          <w:jc w:val="center"/>
        </w:trPr>
        <w:tc>
          <w:tcPr>
            <w:tcW w:w="1967" w:type="pct"/>
            <w:shd w:val="clear" w:color="auto" w:fill="F2F2F2" w:themeFill="background1" w:themeFillShade="F2"/>
          </w:tcPr>
          <w:p w14:paraId="4033A0A4" w14:textId="77777777" w:rsidR="00F970FD" w:rsidRPr="00F970FD" w:rsidRDefault="00F970FD" w:rsidP="00303D78">
            <w:pPr>
              <w:tabs>
                <w:tab w:val="center" w:pos="4153"/>
                <w:tab w:val="right" w:pos="8306"/>
              </w:tabs>
              <w:bidi/>
              <w:spacing w:after="0" w:line="168" w:lineRule="auto"/>
              <w:jc w:val="center"/>
              <w:rPr>
                <w:rFonts w:cs="arabswell_1"/>
                <w:b/>
                <w:bCs/>
                <w:color w:val="006600"/>
                <w:sz w:val="18"/>
                <w:szCs w:val="18"/>
              </w:rPr>
            </w:pPr>
          </w:p>
          <w:p w14:paraId="17A68A59" w14:textId="77777777" w:rsidR="0085296C" w:rsidRDefault="004651AA" w:rsidP="00303D78">
            <w:pPr>
              <w:tabs>
                <w:tab w:val="center" w:pos="4153"/>
                <w:tab w:val="right" w:pos="8306"/>
              </w:tabs>
              <w:bidi/>
              <w:spacing w:after="0" w:line="168" w:lineRule="auto"/>
              <w:jc w:val="center"/>
              <w:rPr>
                <w:rFonts w:cs="arabswell_1"/>
                <w:b/>
                <w:bCs/>
                <w:color w:val="006600"/>
                <w:sz w:val="36"/>
                <w:szCs w:val="36"/>
              </w:rPr>
            </w:pPr>
            <w:r w:rsidRPr="00DF2393">
              <w:rPr>
                <w:rFonts w:cs="arabswell_1" w:hint="cs"/>
                <w:b/>
                <w:bCs/>
                <w:color w:val="006600"/>
                <w:sz w:val="36"/>
                <w:szCs w:val="36"/>
                <w:rtl/>
              </w:rPr>
              <w:t>جامعة غرداية</w:t>
            </w:r>
          </w:p>
          <w:p w14:paraId="6B1638D8" w14:textId="77777777" w:rsidR="004651AA" w:rsidRPr="00F970FD" w:rsidRDefault="004651AA" w:rsidP="000C5A56">
            <w:pPr>
              <w:pStyle w:val="Sous-titre"/>
              <w:bidi/>
              <w:spacing w:after="0"/>
              <w:rPr>
                <w:b/>
                <w:bCs/>
                <w:color w:val="C00000"/>
                <w:sz w:val="22"/>
                <w:szCs w:val="22"/>
                <w:rtl/>
                <w:lang w:eastAsia="en-US" w:bidi="ar-DZ"/>
              </w:rPr>
            </w:pPr>
            <w:r w:rsidRPr="00F970FD">
              <w:rPr>
                <w:b/>
                <w:bCs/>
                <w:color w:val="C00000"/>
                <w:sz w:val="22"/>
                <w:szCs w:val="22"/>
                <w:rtl/>
                <w:lang w:eastAsia="en-US"/>
              </w:rPr>
              <w:t>نيابة الـمديرية للتكــوين العالي في الطور الثــالث</w:t>
            </w:r>
          </w:p>
          <w:p w14:paraId="4E8F9F5E" w14:textId="77777777" w:rsidR="004651AA" w:rsidRPr="00F970FD" w:rsidRDefault="004651AA" w:rsidP="000C5A56">
            <w:pPr>
              <w:pStyle w:val="Sous-titre"/>
              <w:bidi/>
              <w:spacing w:after="0"/>
              <w:rPr>
                <w:b/>
                <w:bCs/>
                <w:color w:val="C00000"/>
                <w:sz w:val="22"/>
                <w:szCs w:val="22"/>
                <w:rtl/>
                <w:lang w:eastAsia="en-US"/>
              </w:rPr>
            </w:pPr>
            <w:r w:rsidRPr="00F970FD">
              <w:rPr>
                <w:b/>
                <w:bCs/>
                <w:color w:val="C00000"/>
                <w:sz w:val="22"/>
                <w:szCs w:val="22"/>
                <w:rtl/>
                <w:lang w:eastAsia="en-US"/>
              </w:rPr>
              <w:t>والتأهــيــل الجامعي والبحث العلمي وكـذا الــتكوين</w:t>
            </w:r>
          </w:p>
          <w:p w14:paraId="76E1BE60" w14:textId="77777777" w:rsidR="004651AA" w:rsidRPr="00F970FD" w:rsidRDefault="004651AA" w:rsidP="000C5A56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b/>
                <w:bCs/>
                <w:color w:val="C00000"/>
              </w:rPr>
            </w:pPr>
            <w:r w:rsidRPr="00F970FD">
              <w:rPr>
                <w:b/>
                <w:bCs/>
                <w:color w:val="C00000"/>
                <w:rtl/>
              </w:rPr>
              <w:t>الـعالي فيما بعد التدرج</w:t>
            </w:r>
          </w:p>
          <w:p w14:paraId="4D5151ED" w14:textId="77777777" w:rsidR="004651AA" w:rsidRPr="004651AA" w:rsidRDefault="004651AA" w:rsidP="00303D78">
            <w:pPr>
              <w:tabs>
                <w:tab w:val="center" w:pos="4153"/>
                <w:tab w:val="right" w:pos="8306"/>
              </w:tabs>
              <w:bidi/>
              <w:spacing w:after="0" w:line="168" w:lineRule="auto"/>
              <w:jc w:val="center"/>
              <w:rPr>
                <w:rFonts w:cs="arabswell_1"/>
                <w:color w:val="006600"/>
                <w:sz w:val="6"/>
                <w:szCs w:val="6"/>
                <w:rtl/>
              </w:rPr>
            </w:pPr>
          </w:p>
        </w:tc>
        <w:tc>
          <w:tcPr>
            <w:tcW w:w="945" w:type="pct"/>
            <w:shd w:val="clear" w:color="auto" w:fill="F2F2F2" w:themeFill="background1" w:themeFillShade="F2"/>
          </w:tcPr>
          <w:p w14:paraId="43C0BE0D" w14:textId="5956D827" w:rsidR="00DF5D06" w:rsidRPr="00F970FD" w:rsidRDefault="00DF5D06" w:rsidP="00303D7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arabswell_1"/>
                <w:color w:val="006600"/>
                <w:sz w:val="2"/>
                <w:szCs w:val="2"/>
                <w:rtl/>
              </w:rPr>
            </w:pPr>
          </w:p>
          <w:p w14:paraId="5447C11A" w14:textId="7D12485C" w:rsidR="00DF5D06" w:rsidRPr="00F970FD" w:rsidRDefault="00DF5D06" w:rsidP="00303D7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arabswell_1"/>
                <w:color w:val="006600"/>
                <w:sz w:val="2"/>
                <w:szCs w:val="2"/>
                <w:rtl/>
              </w:rPr>
            </w:pPr>
          </w:p>
          <w:p w14:paraId="5FC7EE1E" w14:textId="73AF3864" w:rsidR="0085296C" w:rsidRPr="00F970FD" w:rsidRDefault="00925082" w:rsidP="00303D7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arabswell_1"/>
                <w:color w:val="006600"/>
                <w:sz w:val="2"/>
                <w:szCs w:val="2"/>
                <w:rtl/>
              </w:rPr>
            </w:pPr>
            <w:r w:rsidRPr="00AD42AE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64B3E42" wp14:editId="3BAACCA8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38735</wp:posOffset>
                  </wp:positionV>
                  <wp:extent cx="798195" cy="746125"/>
                  <wp:effectExtent l="0" t="0" r="1905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8" w:type="pct"/>
            <w:gridSpan w:val="3"/>
            <w:shd w:val="clear" w:color="auto" w:fill="F2F2F2" w:themeFill="background1" w:themeFillShade="F2"/>
            <w:vAlign w:val="center"/>
          </w:tcPr>
          <w:p w14:paraId="1406CF6A" w14:textId="1E2EA419" w:rsidR="004651AA" w:rsidRPr="000C5A56" w:rsidRDefault="004651AA" w:rsidP="000C5A56">
            <w:pPr>
              <w:tabs>
                <w:tab w:val="center" w:pos="4153"/>
                <w:tab w:val="right" w:pos="8306"/>
              </w:tabs>
              <w:bidi/>
              <w:spacing w:after="0" w:line="168" w:lineRule="auto"/>
              <w:jc w:val="center"/>
              <w:rPr>
                <w:rFonts w:ascii="Comic Sans MS" w:hAnsi="Comic Sans MS" w:cs="Times New Roman"/>
                <w:b/>
                <w:bCs/>
                <w:color w:val="006600"/>
                <w:sz w:val="28"/>
                <w:szCs w:val="28"/>
              </w:rPr>
            </w:pPr>
            <w:r w:rsidRPr="000C5A56">
              <w:rPr>
                <w:rFonts w:ascii="Comic Sans MS" w:hAnsi="Comic Sans MS" w:cs="Times New Roman"/>
                <w:b/>
                <w:bCs/>
                <w:color w:val="006600"/>
                <w:sz w:val="28"/>
                <w:szCs w:val="28"/>
              </w:rPr>
              <w:t>Université de Ghardaïa</w:t>
            </w:r>
          </w:p>
          <w:p w14:paraId="644FD92B" w14:textId="77777777" w:rsidR="004651AA" w:rsidRPr="000C5A56" w:rsidRDefault="004651AA" w:rsidP="000C5A56">
            <w:pPr>
              <w:tabs>
                <w:tab w:val="center" w:pos="4153"/>
                <w:tab w:val="right" w:pos="8306"/>
              </w:tabs>
              <w:bidi/>
              <w:spacing w:after="0" w:line="168" w:lineRule="auto"/>
              <w:jc w:val="center"/>
              <w:rPr>
                <w:rFonts w:ascii="Algerian" w:hAnsi="Algerian" w:cs="Times New Roman"/>
                <w:color w:val="006600"/>
                <w:sz w:val="4"/>
                <w:szCs w:val="4"/>
              </w:rPr>
            </w:pPr>
          </w:p>
          <w:p w14:paraId="664B2148" w14:textId="2D5C88F1" w:rsidR="004651AA" w:rsidRPr="000C5A56" w:rsidRDefault="004651AA" w:rsidP="000C5A56">
            <w:pPr>
              <w:bidi/>
              <w:spacing w:after="0"/>
              <w:jc w:val="center"/>
              <w:rPr>
                <w:rFonts w:ascii="Comic Sans MS" w:hAnsi="Comic Sans MS" w:cs="AdvertisingMedium"/>
                <w:b/>
                <w:bCs/>
                <w:color w:val="C00000"/>
                <w:sz w:val="16"/>
                <w:szCs w:val="16"/>
              </w:rPr>
            </w:pPr>
            <w:r w:rsidRPr="000C5A56">
              <w:rPr>
                <w:rFonts w:ascii="Comic Sans MS" w:hAnsi="Comic Sans MS" w:cs="AdvertisingMedium"/>
                <w:b/>
                <w:bCs/>
                <w:color w:val="C00000"/>
                <w:sz w:val="16"/>
                <w:szCs w:val="16"/>
              </w:rPr>
              <w:t>Vice rectorat chargé de la formation supérieure</w:t>
            </w:r>
          </w:p>
          <w:p w14:paraId="142E1E38" w14:textId="3CBD8F6F" w:rsidR="00073040" w:rsidRDefault="00925082" w:rsidP="000C5A56">
            <w:pPr>
              <w:bidi/>
              <w:spacing w:after="0"/>
              <w:jc w:val="center"/>
              <w:rPr>
                <w:rFonts w:ascii="Comic Sans MS" w:hAnsi="Comic Sans MS" w:cs="AdvertisingMedium"/>
                <w:b/>
                <w:bCs/>
                <w:color w:val="C00000"/>
                <w:sz w:val="16"/>
                <w:szCs w:val="16"/>
                <w:rtl/>
              </w:rPr>
            </w:pPr>
            <w:r w:rsidRPr="000C5A56">
              <w:rPr>
                <w:rFonts w:ascii="Comic Sans MS" w:hAnsi="Comic Sans MS" w:cs="AdvertisingMedium"/>
                <w:b/>
                <w:bCs/>
                <w:color w:val="C00000"/>
                <w:sz w:val="16"/>
                <w:szCs w:val="16"/>
              </w:rPr>
              <w:t>De</w:t>
            </w:r>
            <w:r w:rsidR="004651AA" w:rsidRPr="000C5A56">
              <w:rPr>
                <w:rFonts w:ascii="Comic Sans MS" w:hAnsi="Comic Sans MS" w:cs="AdvertisingMedium"/>
                <w:b/>
                <w:bCs/>
                <w:color w:val="C00000"/>
                <w:sz w:val="16"/>
                <w:szCs w:val="16"/>
              </w:rPr>
              <w:t xml:space="preserve"> troisième cycle, l’habilitation universitaire, la recherche</w:t>
            </w:r>
          </w:p>
          <w:p w14:paraId="6B48BF1D" w14:textId="3EC953CC" w:rsidR="0085296C" w:rsidRPr="004651AA" w:rsidRDefault="00925082" w:rsidP="00073040">
            <w:pPr>
              <w:bidi/>
              <w:spacing w:after="0"/>
              <w:jc w:val="center"/>
              <w:rPr>
                <w:rFonts w:ascii="Algerian" w:hAnsi="Algerian" w:cs="Times New Roman"/>
                <w:color w:val="006600"/>
                <w:rtl/>
              </w:rPr>
            </w:pPr>
            <w:r w:rsidRPr="000C5A56">
              <w:rPr>
                <w:rFonts w:ascii="Comic Sans MS" w:hAnsi="Comic Sans MS" w:cs="AdvertisingMedium"/>
                <w:b/>
                <w:bCs/>
                <w:color w:val="C00000"/>
                <w:sz w:val="16"/>
                <w:szCs w:val="16"/>
              </w:rPr>
              <w:t>Scientifique</w:t>
            </w:r>
            <w:r w:rsidR="004651AA" w:rsidRPr="000C5A56">
              <w:rPr>
                <w:rFonts w:ascii="Comic Sans MS" w:hAnsi="Comic Sans MS" w:cs="AdvertisingMedium"/>
                <w:b/>
                <w:bCs/>
                <w:color w:val="C00000"/>
                <w:sz w:val="16"/>
                <w:szCs w:val="16"/>
              </w:rPr>
              <w:t>,</w:t>
            </w:r>
            <w:r w:rsidR="00B97B26" w:rsidRPr="000C5A56">
              <w:rPr>
                <w:rFonts w:ascii="Comic Sans MS" w:hAnsi="Comic Sans MS" w:cs="AdvertisingMedium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4651AA" w:rsidRPr="000C5A56">
              <w:rPr>
                <w:rFonts w:ascii="Comic Sans MS" w:hAnsi="Comic Sans MS" w:cs="AdvertisingMedium"/>
                <w:b/>
                <w:bCs/>
                <w:color w:val="C00000"/>
                <w:sz w:val="16"/>
                <w:szCs w:val="16"/>
              </w:rPr>
              <w:t>et la formation supérieure de post-graduation</w:t>
            </w:r>
          </w:p>
        </w:tc>
      </w:tr>
    </w:tbl>
    <w:p w14:paraId="748A8022" w14:textId="0CC6B777" w:rsidR="000A67EE" w:rsidRPr="00303D78" w:rsidRDefault="00303D78" w:rsidP="00303D78">
      <w:pPr>
        <w:shd w:val="clear" w:color="auto" w:fill="F2F2F2" w:themeFill="background1" w:themeFillShade="F2"/>
        <w:spacing w:after="0" w:line="240" w:lineRule="auto"/>
        <w:ind w:left="89"/>
        <w:jc w:val="center"/>
        <w:rPr>
          <w:rFonts w:asciiTheme="majorBidi" w:hAnsiTheme="majorBidi" w:cstheme="majorBidi"/>
        </w:rPr>
      </w:pPr>
      <w:r w:rsidRPr="00303D78">
        <w:rPr>
          <w:rFonts w:ascii="Times New Roman" w:hAnsi="Times New Roman" w:cs="AF_Hijaz"/>
          <w:sz w:val="20"/>
          <w:szCs w:val="20"/>
          <w:lang w:bidi="ar-DZ"/>
        </w:rPr>
        <w:t xml:space="preserve">    </w:t>
      </w:r>
      <w:r w:rsidR="00B97B26" w:rsidRPr="00303D78">
        <w:rPr>
          <w:rFonts w:ascii="Times New Roman" w:hAnsi="Times New Roman" w:cs="AF_Hijaz"/>
          <w:sz w:val="20"/>
          <w:szCs w:val="20"/>
          <w:lang w:bidi="ar-DZ"/>
        </w:rPr>
        <w:t xml:space="preserve">Tel/ Fax : </w:t>
      </w:r>
      <w:r w:rsidR="00B97B26" w:rsidRPr="00303D78">
        <w:rPr>
          <w:rFonts w:asciiTheme="majorBidi" w:hAnsiTheme="majorBidi" w:cstheme="majorBidi"/>
          <w:rtl/>
        </w:rPr>
        <w:t>00213.29.25.80.74</w:t>
      </w:r>
    </w:p>
    <w:p w14:paraId="00628A19" w14:textId="439C55A3" w:rsidR="00D5461C" w:rsidRDefault="00B97B26" w:rsidP="00623BBB">
      <w:pPr>
        <w:shd w:val="clear" w:color="auto" w:fill="F2F2F2" w:themeFill="background1" w:themeFillShade="F2"/>
        <w:bidi/>
        <w:spacing w:after="0" w:line="240" w:lineRule="auto"/>
        <w:ind w:left="89" w:hanging="426"/>
        <w:jc w:val="center"/>
        <w:rPr>
          <w:rFonts w:ascii="Times New Roman" w:hAnsi="Times New Roman" w:cs="AF_Hijaz"/>
          <w:sz w:val="20"/>
          <w:szCs w:val="20"/>
          <w:rtl/>
          <w:lang w:bidi="ar-DZ"/>
        </w:rPr>
      </w:pPr>
      <w:r w:rsidRPr="001B2879">
        <w:rPr>
          <w:rFonts w:ascii="Times New Roman" w:hAnsi="Times New Roman" w:cs="AF_Hijaz"/>
          <w:sz w:val="20"/>
          <w:szCs w:val="20"/>
          <w:lang w:bidi="ar-DZ"/>
        </w:rPr>
        <w:t xml:space="preserve">E-mail : </w:t>
      </w:r>
      <w:hyperlink r:id="rId10" w:history="1">
        <w:r w:rsidR="00F970FD" w:rsidRPr="001B2879">
          <w:rPr>
            <w:rStyle w:val="Lienhypertexte"/>
            <w:rFonts w:ascii="Times New Roman" w:hAnsi="Times New Roman" w:cs="AF_Hijaz"/>
            <w:sz w:val="20"/>
            <w:szCs w:val="20"/>
            <w:lang w:bidi="ar-DZ"/>
          </w:rPr>
          <w:t>vr.pgr@ghardaia-univ.dz</w:t>
        </w:r>
      </w:hyperlink>
    </w:p>
    <w:p w14:paraId="5F588A5E" w14:textId="10E17A25" w:rsidR="00B97B26" w:rsidRPr="001B2879" w:rsidRDefault="00D5461C" w:rsidP="00D5461C">
      <w:pPr>
        <w:shd w:val="clear" w:color="auto" w:fill="F2F2F2" w:themeFill="background1" w:themeFillShade="F2"/>
        <w:bidi/>
        <w:spacing w:after="0" w:line="240" w:lineRule="auto"/>
        <w:ind w:left="89"/>
        <w:jc w:val="center"/>
        <w:rPr>
          <w:rFonts w:ascii="Times New Roman" w:hAnsi="Times New Roman" w:cs="AF_Hijaz"/>
          <w:sz w:val="20"/>
          <w:szCs w:val="20"/>
          <w:lang w:bidi="ar-DZ"/>
        </w:rPr>
      </w:pPr>
      <w:r w:rsidRPr="00D5461C">
        <w:rPr>
          <w:rFonts w:ascii="Sakkal Majalla" w:hAnsi="Sakkal Majalla" w:cs="Sakkal Majalla"/>
          <w:noProof/>
          <w:color w:val="002060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1E023F" wp14:editId="180FE85E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9734550" cy="1057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1057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D07FD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2760A" w14:textId="1CC02C10" w:rsidR="00272946" w:rsidRPr="00272946" w:rsidRDefault="00BE3A9B" w:rsidP="00272946">
                            <w:pPr>
                              <w:shd w:val="clear" w:color="auto" w:fill="00B050"/>
                              <w:tabs>
                                <w:tab w:val="right" w:pos="14038"/>
                              </w:tabs>
                              <w:bidi/>
                              <w:spacing w:after="0" w:line="240" w:lineRule="auto"/>
                              <w:ind w:left="797" w:hanging="708"/>
                              <w:jc w:val="center"/>
                              <w:rPr>
                                <w:rFonts w:ascii="Sakkal Majalla" w:hAnsi="Sakkal Majalla" w:cs="GE East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272946">
                              <w:rPr>
                                <w:rFonts w:ascii="Sakkal Majalla" w:hAnsi="Sakkal Majalla" w:cs="GE East" w:hint="cs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إعلان عن </w:t>
                            </w:r>
                            <w:r w:rsidR="008D54B6" w:rsidRPr="00272946">
                              <w:rPr>
                                <w:rFonts w:ascii="Sakkal Majalla" w:hAnsi="Sakkal Majalla" w:cs="GE East" w:hint="cs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المسابقة </w:t>
                            </w:r>
                            <w:r w:rsidR="00272946" w:rsidRPr="00272946">
                              <w:rPr>
                                <w:rFonts w:ascii="Sakkal Majalla" w:hAnsi="Sakkal Majalla" w:cs="GE East" w:hint="cs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الوطنية للالتحاق</w:t>
                            </w:r>
                            <w:r w:rsidR="008D54B6" w:rsidRPr="00272946">
                              <w:rPr>
                                <w:rFonts w:ascii="Sakkal Majalla" w:hAnsi="Sakkal Majalla" w:cs="GE East" w:hint="cs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 بالتكوين في</w:t>
                            </w:r>
                            <w:r w:rsidR="00E42D98" w:rsidRPr="00272946">
                              <w:rPr>
                                <w:rFonts w:ascii="Sakkal Majalla" w:hAnsi="Sakkal Majalla" w:cs="GE East" w:hint="cs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272946">
                              <w:rPr>
                                <w:rFonts w:ascii="Sakkal Majalla" w:hAnsi="Sakkal Majalla" w:cs="GE East" w:hint="cs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الدكتوراه</w:t>
                            </w:r>
                          </w:p>
                          <w:p w14:paraId="50DA3BAF" w14:textId="672F3157" w:rsidR="008D54B6" w:rsidRPr="006E004A" w:rsidRDefault="00E42D98" w:rsidP="00272946">
                            <w:pPr>
                              <w:shd w:val="clear" w:color="auto" w:fill="00B050"/>
                              <w:tabs>
                                <w:tab w:val="right" w:pos="14038"/>
                              </w:tabs>
                              <w:bidi/>
                              <w:spacing w:after="0" w:line="240" w:lineRule="auto"/>
                              <w:ind w:left="797" w:hanging="708"/>
                              <w:jc w:val="center"/>
                              <w:rPr>
                                <w:rFonts w:ascii="Sakkal Majalla" w:hAnsi="Sakkal Majalla" w:cs="GE East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6E004A">
                              <w:rPr>
                                <w:rFonts w:ascii="Sakkal Majalla" w:hAnsi="Sakkal Majalla" w:cs="GE East" w:hint="cs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272946" w:rsidRPr="006E004A">
                              <w:rPr>
                                <w:rFonts w:ascii="Sakkal Majalla" w:hAnsi="Sakkal Majalla" w:cs="GE East" w:hint="cs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بعنوان السنة الجامعية</w:t>
                            </w:r>
                            <w:r w:rsidR="008D54B6" w:rsidRPr="006E004A">
                              <w:rPr>
                                <w:rFonts w:ascii="Sakkal Majalla" w:hAnsi="Sakkal Majalla" w:cs="GE East" w:hint="cs"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2F1868" w:rsidRPr="006E004A">
                              <w:rPr>
                                <w:rFonts w:asciiTheme="majorBidi" w:hAnsiTheme="majorBidi" w:cs="GE Eas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bidi="ar-DZ"/>
                              </w:rPr>
                              <w:t>2022</w:t>
                            </w:r>
                            <w:r w:rsidR="008D54B6" w:rsidRPr="006E004A">
                              <w:rPr>
                                <w:rFonts w:asciiTheme="majorBidi" w:hAnsiTheme="majorBidi" w:cs="GE Eas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-</w:t>
                            </w:r>
                            <w:r w:rsidR="002F1868" w:rsidRPr="006E004A">
                              <w:rPr>
                                <w:rFonts w:asciiTheme="majorBidi" w:hAnsiTheme="majorBidi" w:cs="GE Eas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bidi="ar-DZ"/>
                              </w:rPr>
                              <w:t>2023</w:t>
                            </w:r>
                            <w:r w:rsidR="00BE3A9B" w:rsidRPr="006E004A">
                              <w:rPr>
                                <w:rFonts w:asciiTheme="majorBidi" w:hAnsiTheme="majorBidi" w:cs="GE East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 </w:t>
                            </w:r>
                          </w:p>
                          <w:p w14:paraId="5F309A17" w14:textId="17357F03" w:rsidR="008D54B6" w:rsidRPr="008D54B6" w:rsidRDefault="008D54B6" w:rsidP="00BE10F7">
                            <w:pPr>
                              <w:tabs>
                                <w:tab w:val="right" w:pos="14038"/>
                              </w:tabs>
                              <w:bidi/>
                              <w:spacing w:after="0" w:line="240" w:lineRule="auto"/>
                              <w:ind w:left="797" w:hanging="708"/>
                              <w:jc w:val="center"/>
                              <w:rPr>
                                <w:rFonts w:ascii="Sakkal Majalla" w:hAnsi="Sakkal Majalla" w:cs="AdvertisingBold"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 w:rsidRPr="008D54B6">
                              <w:rPr>
                                <w:rFonts w:ascii="Sakkal Majalla" w:hAnsi="Sakkal Majalla" w:cs="AdvertisingBold" w:hint="cs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66944550" w14:textId="77777777" w:rsidR="008D54B6" w:rsidRDefault="008D54B6" w:rsidP="00303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023F" id="Rectangle 3" o:spid="_x0000_s1026" style="position:absolute;left:0;text-align:left;margin-left:.75pt;margin-top:8.25pt;width:766.5pt;height:8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" fillcolor="#00b050" strokecolor="#d07fdd" strokeweight="2pt">
                <v:textbox>
                  <w:txbxContent>
                    <w:p w14:paraId="3622760A" w14:textId="1CC02C10" w:rsidR="00272946" w:rsidRPr="00272946" w:rsidRDefault="00BE3A9B" w:rsidP="00272946">
                      <w:pPr>
                        <w:shd w:val="clear" w:color="auto" w:fill="00B050"/>
                        <w:tabs>
                          <w:tab w:val="right" w:pos="14038"/>
                        </w:tabs>
                        <w:bidi/>
                        <w:spacing w:after="0" w:line="240" w:lineRule="auto"/>
                        <w:ind w:left="797" w:hanging="708"/>
                        <w:jc w:val="center"/>
                        <w:rPr>
                          <w:rFonts w:ascii="Sakkal Majalla" w:hAnsi="Sakkal Majalla" w:cs="GE East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272946">
                        <w:rPr>
                          <w:rFonts w:ascii="Sakkal Majalla" w:hAnsi="Sakkal Majalla" w:cs="GE East" w:hint="cs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 xml:space="preserve">إعلان عن </w:t>
                      </w:r>
                      <w:r w:rsidR="008D54B6" w:rsidRPr="00272946">
                        <w:rPr>
                          <w:rFonts w:ascii="Sakkal Majalla" w:hAnsi="Sakkal Majalla" w:cs="GE East" w:hint="cs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 xml:space="preserve">المسابقة </w:t>
                      </w:r>
                      <w:r w:rsidR="00272946" w:rsidRPr="00272946">
                        <w:rPr>
                          <w:rFonts w:ascii="Sakkal Majalla" w:hAnsi="Sakkal Majalla" w:cs="GE East" w:hint="cs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>الوطنية للالتحاق</w:t>
                      </w:r>
                      <w:r w:rsidR="008D54B6" w:rsidRPr="00272946">
                        <w:rPr>
                          <w:rFonts w:ascii="Sakkal Majalla" w:hAnsi="Sakkal Majalla" w:cs="GE East" w:hint="cs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 xml:space="preserve"> بالتكوين في</w:t>
                      </w:r>
                      <w:r w:rsidR="00E42D98" w:rsidRPr="00272946">
                        <w:rPr>
                          <w:rFonts w:ascii="Sakkal Majalla" w:hAnsi="Sakkal Majalla" w:cs="GE East" w:hint="cs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 xml:space="preserve"> </w:t>
                      </w:r>
                      <w:r w:rsidR="00272946">
                        <w:rPr>
                          <w:rFonts w:ascii="Sakkal Majalla" w:hAnsi="Sakkal Majalla" w:cs="GE East" w:hint="cs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>الدكتوراه</w:t>
                      </w:r>
                    </w:p>
                    <w:p w14:paraId="50DA3BAF" w14:textId="672F3157" w:rsidR="008D54B6" w:rsidRPr="006E004A" w:rsidRDefault="00E42D98" w:rsidP="00272946">
                      <w:pPr>
                        <w:shd w:val="clear" w:color="auto" w:fill="00B050"/>
                        <w:tabs>
                          <w:tab w:val="right" w:pos="14038"/>
                        </w:tabs>
                        <w:bidi/>
                        <w:spacing w:after="0" w:line="240" w:lineRule="auto"/>
                        <w:ind w:left="797" w:hanging="708"/>
                        <w:jc w:val="center"/>
                        <w:rPr>
                          <w:rFonts w:ascii="Sakkal Majalla" w:hAnsi="Sakkal Majalla" w:cs="GE East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6E004A">
                        <w:rPr>
                          <w:rFonts w:ascii="Sakkal Majalla" w:hAnsi="Sakkal Majalla" w:cs="GE East" w:hint="cs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 xml:space="preserve"> </w:t>
                      </w:r>
                      <w:r w:rsidR="00272946" w:rsidRPr="006E004A">
                        <w:rPr>
                          <w:rFonts w:ascii="Sakkal Majalla" w:hAnsi="Sakkal Majalla" w:cs="GE East" w:hint="cs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>بعنوان السنة الجامعية</w:t>
                      </w:r>
                      <w:r w:rsidR="008D54B6" w:rsidRPr="006E004A">
                        <w:rPr>
                          <w:rFonts w:ascii="Sakkal Majalla" w:hAnsi="Sakkal Majalla" w:cs="GE East" w:hint="cs"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 xml:space="preserve"> </w:t>
                      </w:r>
                      <w:r w:rsidR="002F1868" w:rsidRPr="006E004A">
                        <w:rPr>
                          <w:rFonts w:asciiTheme="majorBidi" w:hAnsiTheme="majorBidi" w:cs="GE Eas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bidi="ar-DZ"/>
                        </w:rPr>
                        <w:t>2022</w:t>
                      </w:r>
                      <w:r w:rsidR="008D54B6" w:rsidRPr="006E004A">
                        <w:rPr>
                          <w:rFonts w:asciiTheme="majorBidi" w:hAnsiTheme="majorBidi" w:cs="GE East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DZ"/>
                        </w:rPr>
                        <w:t>-</w:t>
                      </w:r>
                      <w:r w:rsidR="002F1868" w:rsidRPr="006E004A">
                        <w:rPr>
                          <w:rFonts w:asciiTheme="majorBidi" w:hAnsiTheme="majorBidi" w:cs="GE Eas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bidi="ar-DZ"/>
                        </w:rPr>
                        <w:t>2023</w:t>
                      </w:r>
                      <w:r w:rsidR="00BE3A9B" w:rsidRPr="006E004A">
                        <w:rPr>
                          <w:rFonts w:asciiTheme="majorBidi" w:hAnsiTheme="majorBidi" w:cs="GE East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DZ"/>
                        </w:rPr>
                        <w:t> </w:t>
                      </w:r>
                    </w:p>
                    <w:p w14:paraId="5F309A17" w14:textId="17357F03" w:rsidR="008D54B6" w:rsidRPr="008D54B6" w:rsidRDefault="008D54B6" w:rsidP="00BE10F7">
                      <w:pPr>
                        <w:tabs>
                          <w:tab w:val="right" w:pos="14038"/>
                        </w:tabs>
                        <w:bidi/>
                        <w:spacing w:after="0" w:line="240" w:lineRule="auto"/>
                        <w:ind w:left="797" w:hanging="708"/>
                        <w:jc w:val="center"/>
                        <w:rPr>
                          <w:rFonts w:ascii="Sakkal Majalla" w:hAnsi="Sakkal Majalla" w:cs="AdvertisingBold"/>
                          <w:sz w:val="44"/>
                          <w:szCs w:val="44"/>
                          <w:rtl/>
                          <w:lang w:bidi="ar-DZ"/>
                        </w:rPr>
                      </w:pPr>
                      <w:r w:rsidRPr="008D54B6">
                        <w:rPr>
                          <w:rFonts w:ascii="Sakkal Majalla" w:hAnsi="Sakkal Majalla" w:cs="AdvertisingBold" w:hint="cs"/>
                          <w:sz w:val="44"/>
                          <w:szCs w:val="44"/>
                          <w:rtl/>
                          <w:lang w:bidi="ar-DZ"/>
                        </w:rPr>
                        <w:t xml:space="preserve"> </w:t>
                      </w:r>
                    </w:p>
                    <w:p w14:paraId="66944550" w14:textId="77777777" w:rsidR="008D54B6" w:rsidRDefault="008D54B6" w:rsidP="00303D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3D78">
        <w:rPr>
          <w:rFonts w:ascii="Times New Roman" w:hAnsi="Times New Roman" w:cs="AF_Hijaz" w:hint="cs"/>
          <w:sz w:val="20"/>
          <w:szCs w:val="20"/>
          <w:rtl/>
          <w:lang w:bidi="ar-DZ"/>
        </w:rPr>
        <w:t xml:space="preserve">   </w:t>
      </w:r>
      <w:r w:rsidR="00303D78">
        <w:rPr>
          <w:rFonts w:ascii="Times New Roman" w:hAnsi="Times New Roman" w:cs="AF_Hijaz"/>
          <w:sz w:val="20"/>
          <w:szCs w:val="20"/>
          <w:lang w:bidi="ar-DZ"/>
        </w:rPr>
        <w:t xml:space="preserve">        </w:t>
      </w:r>
    </w:p>
    <w:p w14:paraId="62C11536" w14:textId="0A17D184" w:rsidR="00DF5D06" w:rsidRPr="00DF5D06" w:rsidRDefault="00DF5D06" w:rsidP="001B2879">
      <w:pPr>
        <w:tabs>
          <w:tab w:val="right" w:pos="14038"/>
        </w:tabs>
        <w:bidi/>
        <w:spacing w:after="0"/>
        <w:ind w:left="797" w:right="-142" w:hanging="425"/>
        <w:jc w:val="center"/>
        <w:rPr>
          <w:rFonts w:ascii="Sakkal Majalla" w:hAnsi="Sakkal Majalla" w:cs="AdvertisingMedium"/>
          <w:b/>
          <w:bCs/>
          <w:color w:val="002060"/>
          <w:sz w:val="10"/>
          <w:szCs w:val="10"/>
          <w:rtl/>
          <w:lang w:bidi="ar-DZ"/>
        </w:rPr>
      </w:pPr>
    </w:p>
    <w:p w14:paraId="24579169" w14:textId="77777777" w:rsidR="00DF5D06" w:rsidRPr="00D5461C" w:rsidRDefault="00DF5D06" w:rsidP="00DF5D06">
      <w:pPr>
        <w:tabs>
          <w:tab w:val="right" w:pos="14038"/>
        </w:tabs>
        <w:bidi/>
        <w:spacing w:after="0"/>
        <w:ind w:left="797" w:right="142"/>
        <w:jc w:val="both"/>
        <w:rPr>
          <w:rFonts w:ascii="Sakkal Majalla" w:hAnsi="Sakkal Majalla" w:cs="Sakkal Majalla"/>
          <w:color w:val="002060"/>
          <w:sz w:val="10"/>
          <w:szCs w:val="10"/>
          <w:lang w:bidi="ar-DZ"/>
        </w:rPr>
      </w:pPr>
    </w:p>
    <w:p w14:paraId="4E7225FC" w14:textId="77777777" w:rsidR="00303D78" w:rsidRDefault="00303D78" w:rsidP="00303D78">
      <w:pPr>
        <w:tabs>
          <w:tab w:val="right" w:pos="14038"/>
        </w:tabs>
        <w:bidi/>
        <w:spacing w:after="0"/>
        <w:ind w:left="797" w:right="142"/>
        <w:jc w:val="both"/>
        <w:rPr>
          <w:rFonts w:ascii="Sakkal Majalla" w:hAnsi="Sakkal Majalla" w:cs="Sakkal Majalla"/>
          <w:b/>
          <w:bCs/>
          <w:color w:val="002060"/>
          <w:sz w:val="10"/>
          <w:szCs w:val="10"/>
          <w:lang w:bidi="ar-DZ"/>
        </w:rPr>
      </w:pPr>
    </w:p>
    <w:p w14:paraId="0C282145" w14:textId="77777777" w:rsidR="00303D78" w:rsidRDefault="00303D78" w:rsidP="00303D78">
      <w:pPr>
        <w:tabs>
          <w:tab w:val="right" w:pos="14038"/>
        </w:tabs>
        <w:bidi/>
        <w:spacing w:after="0"/>
        <w:ind w:left="797" w:right="142"/>
        <w:jc w:val="both"/>
        <w:rPr>
          <w:rFonts w:ascii="Sakkal Majalla" w:hAnsi="Sakkal Majalla" w:cs="Sakkal Majalla"/>
          <w:b/>
          <w:bCs/>
          <w:color w:val="002060"/>
          <w:sz w:val="10"/>
          <w:szCs w:val="10"/>
          <w:lang w:bidi="ar-DZ"/>
        </w:rPr>
      </w:pPr>
    </w:p>
    <w:p w14:paraId="7A911D0B" w14:textId="77777777" w:rsidR="00303D78" w:rsidRDefault="00303D78" w:rsidP="00303D78">
      <w:pPr>
        <w:tabs>
          <w:tab w:val="right" w:pos="14038"/>
        </w:tabs>
        <w:bidi/>
        <w:spacing w:after="0"/>
        <w:ind w:left="797" w:right="142"/>
        <w:jc w:val="both"/>
        <w:rPr>
          <w:rFonts w:ascii="Sakkal Majalla" w:hAnsi="Sakkal Majalla" w:cs="Sakkal Majalla"/>
          <w:b/>
          <w:bCs/>
          <w:color w:val="002060"/>
          <w:sz w:val="10"/>
          <w:szCs w:val="10"/>
          <w:lang w:bidi="ar-DZ"/>
        </w:rPr>
      </w:pPr>
    </w:p>
    <w:p w14:paraId="2C142C0E" w14:textId="57404790" w:rsidR="00303D78" w:rsidRDefault="00303D78" w:rsidP="00303D78">
      <w:pPr>
        <w:tabs>
          <w:tab w:val="right" w:pos="14038"/>
        </w:tabs>
        <w:bidi/>
        <w:spacing w:after="0"/>
        <w:ind w:left="797" w:right="142"/>
        <w:jc w:val="both"/>
        <w:rPr>
          <w:rFonts w:ascii="Sakkal Majalla" w:hAnsi="Sakkal Majalla" w:cs="Sakkal Majalla"/>
          <w:b/>
          <w:bCs/>
          <w:color w:val="002060"/>
          <w:sz w:val="10"/>
          <w:szCs w:val="10"/>
          <w:lang w:bidi="ar-DZ"/>
        </w:rPr>
      </w:pPr>
    </w:p>
    <w:p w14:paraId="1CEACEB5" w14:textId="1FC217EE" w:rsidR="00303D78" w:rsidRDefault="00303D78" w:rsidP="00303D78">
      <w:pPr>
        <w:tabs>
          <w:tab w:val="right" w:pos="14038"/>
        </w:tabs>
        <w:bidi/>
        <w:spacing w:after="0"/>
        <w:ind w:left="797" w:right="142"/>
        <w:jc w:val="both"/>
        <w:rPr>
          <w:rFonts w:ascii="Sakkal Majalla" w:hAnsi="Sakkal Majalla" w:cs="Sakkal Majalla"/>
          <w:b/>
          <w:bCs/>
          <w:color w:val="002060"/>
          <w:sz w:val="10"/>
          <w:szCs w:val="10"/>
          <w:lang w:bidi="ar-DZ"/>
        </w:rPr>
      </w:pPr>
    </w:p>
    <w:p w14:paraId="7708C360" w14:textId="6165230D" w:rsidR="00303D78" w:rsidRDefault="00303D78" w:rsidP="00303D78">
      <w:pPr>
        <w:tabs>
          <w:tab w:val="right" w:pos="14038"/>
        </w:tabs>
        <w:bidi/>
        <w:spacing w:after="0"/>
        <w:ind w:left="797" w:right="142"/>
        <w:jc w:val="both"/>
        <w:rPr>
          <w:rFonts w:ascii="Sakkal Majalla" w:hAnsi="Sakkal Majalla" w:cs="Sakkal Majalla"/>
          <w:b/>
          <w:bCs/>
          <w:color w:val="002060"/>
          <w:sz w:val="10"/>
          <w:szCs w:val="10"/>
          <w:lang w:bidi="ar-DZ"/>
        </w:rPr>
      </w:pPr>
    </w:p>
    <w:p w14:paraId="263C40F9" w14:textId="7BB8C2D3" w:rsidR="00303D78" w:rsidRPr="00F970FD" w:rsidRDefault="00303D78" w:rsidP="00303D78">
      <w:pPr>
        <w:tabs>
          <w:tab w:val="right" w:pos="14038"/>
        </w:tabs>
        <w:bidi/>
        <w:spacing w:after="0"/>
        <w:ind w:left="797" w:right="142"/>
        <w:jc w:val="both"/>
        <w:rPr>
          <w:rFonts w:ascii="Sakkal Majalla" w:hAnsi="Sakkal Majalla" w:cs="Sakkal Majalla"/>
          <w:b/>
          <w:bCs/>
          <w:color w:val="002060"/>
          <w:sz w:val="10"/>
          <w:szCs w:val="10"/>
          <w:rtl/>
          <w:lang w:bidi="ar-DZ"/>
        </w:rPr>
      </w:pPr>
    </w:p>
    <w:p w14:paraId="7095571D" w14:textId="77777777" w:rsidR="00303D78" w:rsidRPr="00D5461C" w:rsidRDefault="00303D78" w:rsidP="00DF5D06">
      <w:pPr>
        <w:tabs>
          <w:tab w:val="right" w:pos="514"/>
        </w:tabs>
        <w:bidi/>
        <w:spacing w:after="0" w:line="312" w:lineRule="auto"/>
        <w:ind w:left="230" w:right="142" w:hanging="425"/>
        <w:jc w:val="both"/>
        <w:rPr>
          <w:rFonts w:ascii="Sakkal Majalla" w:hAnsi="Sakkal Majalla" w:cs="Sakkal Majalla"/>
          <w:b/>
          <w:bCs/>
          <w:sz w:val="4"/>
          <w:szCs w:val="4"/>
          <w:rtl/>
          <w:lang w:bidi="ar-DZ"/>
        </w:rPr>
      </w:pPr>
    </w:p>
    <w:p w14:paraId="08C8E075" w14:textId="73CA547D" w:rsidR="00ED643C" w:rsidRPr="00ED643C" w:rsidRDefault="00ED643C" w:rsidP="00303D78">
      <w:pPr>
        <w:tabs>
          <w:tab w:val="right" w:pos="514"/>
        </w:tabs>
        <w:bidi/>
        <w:spacing w:after="0" w:line="312" w:lineRule="auto"/>
        <w:ind w:left="230" w:right="142" w:hanging="283"/>
        <w:jc w:val="both"/>
        <w:rPr>
          <w:rFonts w:ascii="Sakkal Majalla" w:hAnsi="Sakkal Majalla" w:cs="Sakkal Majalla"/>
          <w:b/>
          <w:bCs/>
          <w:sz w:val="16"/>
          <w:szCs w:val="16"/>
          <w:lang w:bidi="ar-DZ"/>
        </w:rPr>
      </w:pPr>
    </w:p>
    <w:p w14:paraId="2C3BD864" w14:textId="37E67257" w:rsidR="00E157AC" w:rsidRPr="00B97B26" w:rsidRDefault="00E157AC" w:rsidP="00ED643C">
      <w:pPr>
        <w:tabs>
          <w:tab w:val="right" w:pos="514"/>
        </w:tabs>
        <w:bidi/>
        <w:spacing w:after="0" w:line="312" w:lineRule="auto"/>
        <w:ind w:left="230" w:right="142" w:hanging="283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97B2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بناء على:</w:t>
      </w:r>
    </w:p>
    <w:p w14:paraId="0EE93AB0" w14:textId="77777777" w:rsidR="00E157AC" w:rsidRPr="0013429F" w:rsidRDefault="00E157AC" w:rsidP="0013429F">
      <w:pPr>
        <w:pStyle w:val="Paragraphedeliste"/>
        <w:numPr>
          <w:ilvl w:val="0"/>
          <w:numId w:val="7"/>
        </w:numPr>
        <w:tabs>
          <w:tab w:val="right" w:pos="372"/>
        </w:tabs>
        <w:bidi/>
        <w:spacing w:after="0"/>
        <w:ind w:left="516" w:right="-142" w:hanging="569"/>
        <w:jc w:val="both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المرسوم التنفيذي 265-08 المؤرخ في 19 أوت 2008، المتضمن نظام التكوين لنيل شهادة الليسانس، شهادة الماستر، وشهادة الدكتوراه.</w:t>
      </w:r>
    </w:p>
    <w:p w14:paraId="247D3AEB" w14:textId="420E9D1B" w:rsidR="00E157AC" w:rsidRPr="0013429F" w:rsidRDefault="00E157AC" w:rsidP="0013429F">
      <w:pPr>
        <w:pStyle w:val="Paragraphedeliste"/>
        <w:numPr>
          <w:ilvl w:val="0"/>
          <w:numId w:val="7"/>
        </w:numPr>
        <w:tabs>
          <w:tab w:val="right" w:pos="372"/>
        </w:tabs>
        <w:bidi/>
        <w:spacing w:after="0"/>
        <w:ind w:left="516" w:right="-142" w:hanging="569"/>
        <w:jc w:val="both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القرار رقم </w:t>
      </w:r>
      <w:r w:rsidR="0092508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991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المؤرخ في </w:t>
      </w:r>
      <w:r w:rsidR="0092508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01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</w:t>
      </w:r>
      <w:r w:rsidR="0092508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أوت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202</w:t>
      </w:r>
      <w:r w:rsidR="00BE3A9B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</w:t>
      </w:r>
      <w:r w:rsid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،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يحدّد كيفيات الالتحاق بالتكوين في الطور الثالث وتنظيمه وشروط إعداد أطروحة الدكتوراه ومناقشتها.</w:t>
      </w:r>
    </w:p>
    <w:p w14:paraId="46A77879" w14:textId="197C219F" w:rsidR="00925082" w:rsidRPr="0013429F" w:rsidRDefault="00925082" w:rsidP="00925082">
      <w:pPr>
        <w:pStyle w:val="Paragraphedeliste"/>
        <w:numPr>
          <w:ilvl w:val="0"/>
          <w:numId w:val="7"/>
        </w:numPr>
        <w:tabs>
          <w:tab w:val="right" w:pos="372"/>
        </w:tabs>
        <w:bidi/>
        <w:spacing w:after="0"/>
        <w:ind w:left="516" w:right="-142" w:hanging="569"/>
        <w:jc w:val="both"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القرار رقم </w:t>
      </w:r>
      <w:r w:rsidR="00E2680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1411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المؤرخ في </w:t>
      </w:r>
      <w:r w:rsidR="00E2680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03 ديسمبر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202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،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ت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ت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ضمن تأهيل مؤسسات 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التعليم العالي 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لضمان التكوين لنيل شهادة الدكتوراه، ويحدّد عدد المناصب المفتوحة بعنوان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: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lang w:bidi="ar-DZ"/>
        </w:rPr>
        <w:t>2022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-</w:t>
      </w:r>
      <w:r>
        <w:rPr>
          <w:rFonts w:ascii="Sakkal Majalla" w:hAnsi="Sakkal Majalla" w:cs="Sakkal Majalla"/>
          <w:b/>
          <w:bCs/>
          <w:sz w:val="30"/>
          <w:szCs w:val="30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</w:t>
      </w:r>
    </w:p>
    <w:p w14:paraId="2C682F74" w14:textId="78E821C0" w:rsidR="00E26802" w:rsidRPr="00925082" w:rsidRDefault="00E26802" w:rsidP="00E26802">
      <w:pPr>
        <w:pStyle w:val="Paragraphedeliste"/>
        <w:numPr>
          <w:ilvl w:val="0"/>
          <w:numId w:val="7"/>
        </w:numPr>
        <w:tabs>
          <w:tab w:val="right" w:pos="372"/>
        </w:tabs>
        <w:bidi/>
        <w:spacing w:after="0"/>
        <w:ind w:left="516" w:right="-142" w:hanging="569"/>
        <w:jc w:val="both"/>
        <w:rPr>
          <w:rFonts w:ascii="Simplified Arabic" w:hAnsi="Simplified Arabic" w:cs="Simplified Arabic"/>
          <w:b/>
          <w:bCs/>
          <w:sz w:val="30"/>
          <w:szCs w:val="30"/>
          <w:lang w:bidi="ar-DZ"/>
        </w:rPr>
      </w:pP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المذكرة رقم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960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المؤرخة في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05-12-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202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،</w:t>
      </w:r>
      <w:r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تحدّد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كيفيات تنظيم وإجراء مسابقة الالتحاق بالتكوين في الطور الثالث من أجل الحصول على شهادة الدكتوراه بعنوان: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2022-2023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</w:t>
      </w:r>
    </w:p>
    <w:p w14:paraId="52C5B0DD" w14:textId="23191D19" w:rsidR="00DF5D06" w:rsidRPr="0013429F" w:rsidRDefault="00611981" w:rsidP="002F1868">
      <w:pPr>
        <w:pStyle w:val="Paragraphedeliste"/>
        <w:tabs>
          <w:tab w:val="right" w:pos="89"/>
          <w:tab w:val="right" w:pos="372"/>
        </w:tabs>
        <w:bidi/>
        <w:spacing w:after="0"/>
        <w:ind w:left="89" w:right="-142" w:hanging="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تعلن جامعة غرداية عن </w:t>
      </w:r>
      <w:r w:rsidR="00E72557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تنظيم 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الم</w:t>
      </w:r>
      <w:r w:rsidR="000A38E1"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سابقة </w:t>
      </w:r>
      <w:r w:rsidR="004A484A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الوطنية للالتحاق</w:t>
      </w:r>
      <w:r w:rsidR="000A67EE" w:rsidRPr="0013429F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</w:t>
      </w:r>
      <w:r w:rsidR="00DF5D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بالتكوين في الطور الثالث </w:t>
      </w:r>
      <w:r w:rsidR="008D54B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</w:t>
      </w:r>
      <w:r w:rsidR="00DF5D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لحصول على شهادة الدكتوراه بعنوان السنة </w:t>
      </w:r>
      <w:r w:rsidR="004A484A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الجامعية 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2022</w:t>
      </w:r>
      <w:r w:rsidR="00BF7CA8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-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2023</w:t>
      </w:r>
      <w:r w:rsidR="00DF5D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A6523B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وذلك، </w:t>
      </w:r>
      <w:r w:rsidR="008D54B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حس</w:t>
      </w:r>
      <w:r w:rsidR="00DF5D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ب 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الجداول </w:t>
      </w:r>
      <w:r w:rsidR="00E72557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التفصيل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ية</w:t>
      </w:r>
      <w:r w:rsidR="00E72557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المتضمنة</w:t>
      </w:r>
      <w:r w:rsidR="00E72557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</w:t>
      </w:r>
      <w:r w:rsidR="00E608DF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لكليات و</w:t>
      </w:r>
      <w:r w:rsidR="00DF5D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الشعب</w:t>
      </w:r>
      <w:r w:rsidR="00384D5F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E72557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والمواد </w:t>
      </w:r>
      <w:r w:rsidR="00384D5F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وتواريخ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إجراء المسابقات</w:t>
      </w:r>
      <w:r w:rsidR="00DF5D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:</w:t>
      </w:r>
      <w:r w:rsidR="00ED4198">
        <w:rPr>
          <w:rFonts w:ascii="Sakkal Majalla" w:hAnsi="Sakkal Majalla" w:cs="Sakkal Majalla"/>
          <w:b/>
          <w:bCs/>
          <w:sz w:val="30"/>
          <w:szCs w:val="30"/>
          <w:lang w:bidi="ar-DZ"/>
        </w:rPr>
        <w:t xml:space="preserve"> </w:t>
      </w:r>
    </w:p>
    <w:p w14:paraId="3B148FBF" w14:textId="18BBE634" w:rsidR="002F1868" w:rsidRDefault="00E72557" w:rsidP="002F1868">
      <w:pPr>
        <w:pStyle w:val="Paragraphedeliste"/>
        <w:tabs>
          <w:tab w:val="right" w:pos="89"/>
          <w:tab w:val="right" w:pos="372"/>
        </w:tabs>
        <w:bidi/>
        <w:spacing w:after="0"/>
        <w:ind w:left="89" w:right="-142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13429F">
        <w:rPr>
          <w:rFonts w:ascii="Sakkal Majalla" w:hAnsi="Sakkal Majalla" w:cs="Sakkal Majalla" w:hint="cs"/>
          <w:b/>
          <w:bCs/>
          <w:sz w:val="30"/>
          <w:szCs w:val="30"/>
          <w:highlight w:val="cyan"/>
          <w:u w:val="single"/>
          <w:rtl/>
          <w:lang w:bidi="ar-DZ"/>
        </w:rPr>
        <w:t>ملاحظة: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4E25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</w:t>
      </w:r>
      <w:r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لتسجيل و</w:t>
      </w:r>
      <w:r w:rsidR="004E25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إيداع ملف الترشّح</w:t>
      </w:r>
      <w:r w:rsidR="00E26802" w:rsidRPr="00E2680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E26802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والتأكيد</w:t>
      </w:r>
      <w:r w:rsidR="004E25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، يتم حصريا عبر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منصة</w:t>
      </w:r>
      <w:r w:rsidR="004E25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4E2506" w:rsidRPr="0090506E">
        <w:rPr>
          <w:rFonts w:ascii="Sakkal Majalla" w:hAnsi="Sakkal Majalla" w:cs="Sakkal Majalla"/>
          <w:b/>
          <w:bCs/>
          <w:sz w:val="30"/>
          <w:szCs w:val="30"/>
          <w:highlight w:val="yellow"/>
          <w:lang w:bidi="ar-DZ"/>
        </w:rPr>
        <w:t>Progrès</w:t>
      </w:r>
      <w:r w:rsidR="004E25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493B1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من</w:t>
      </w:r>
      <w:r w:rsidR="00E2680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10</w:t>
      </w:r>
      <w:r w:rsidR="00493B1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90506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إ</w:t>
      </w:r>
      <w:r w:rsidR="00493B1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لى </w:t>
      </w:r>
      <w:r w:rsidR="00E2680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19</w:t>
      </w:r>
      <w:r w:rsidR="00493B1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E2680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ديسمبر</w:t>
      </w:r>
      <w:r w:rsidR="00493B1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</w:t>
      </w:r>
      <w:r w:rsidR="006E004A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</w:t>
      </w:r>
      <w:r w:rsidR="00E2680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</w:t>
      </w:r>
      <w:r w:rsidR="00493B1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E2680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إيداع الطعون </w:t>
      </w:r>
      <w:r w:rsidR="006E004A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من 04 إلى 06 جانفي 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2023</w:t>
      </w:r>
      <w:r w:rsidR="00493B1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،</w:t>
      </w:r>
      <w:r w:rsidR="002F186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4E250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على الرابط</w:t>
      </w:r>
      <w:r w:rsidR="00493B16" w:rsidRPr="0013429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: </w:t>
      </w:r>
    </w:p>
    <w:p w14:paraId="0ADD8BBA" w14:textId="750E103E" w:rsidR="007F4329" w:rsidRDefault="00000000" w:rsidP="00346AC1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lang w:bidi="ar-DZ"/>
        </w:rPr>
      </w:pPr>
      <w:hyperlink r:id="rId11" w:history="1">
        <w:r w:rsidR="00493B16" w:rsidRPr="00E26802">
          <w:rPr>
            <w:rStyle w:val="Lienhypertexte"/>
            <w:rFonts w:ascii="Sakkal Majalla" w:hAnsi="Sakkal Majalla" w:cs="Sakkal Majalla"/>
            <w:sz w:val="44"/>
            <w:szCs w:val="44"/>
            <w:lang w:bidi="ar-DZ"/>
          </w:rPr>
          <w:t>https://progres.mesrs.dz/webdoctorat</w:t>
        </w:r>
        <w:r w:rsidR="00493B16" w:rsidRPr="00E26802">
          <w:rPr>
            <w:rStyle w:val="Lienhypertexte"/>
            <w:rFonts w:ascii="Sakkal Majalla" w:hAnsi="Sakkal Majalla" w:cs="Sakkal Majalla"/>
            <w:sz w:val="44"/>
            <w:szCs w:val="44"/>
            <w:rtl/>
            <w:lang w:bidi="ar-DZ"/>
          </w:rPr>
          <w:t>/</w:t>
        </w:r>
      </w:hyperlink>
      <w:bookmarkEnd w:id="0"/>
      <w:r w:rsidR="007F4329">
        <w:rPr>
          <w:lang w:bidi="ar-DZ"/>
        </w:rPr>
        <w:tab/>
      </w:r>
    </w:p>
    <w:p w14:paraId="37920825" w14:textId="784F4363" w:rsidR="001A5478" w:rsidRDefault="001A5478" w:rsidP="00346AC1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lang w:bidi="ar-DZ"/>
        </w:rPr>
      </w:pPr>
    </w:p>
    <w:p w14:paraId="13D925E7" w14:textId="0C8FC8FE" w:rsidR="001A5478" w:rsidRDefault="001A5478" w:rsidP="00346AC1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lang w:bidi="ar-DZ"/>
        </w:rPr>
      </w:pPr>
    </w:p>
    <w:p w14:paraId="031E62FD" w14:textId="3FC8258E" w:rsidR="001A5478" w:rsidRDefault="001A5478" w:rsidP="00346AC1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lang w:bidi="ar-DZ"/>
        </w:rPr>
      </w:pPr>
    </w:p>
    <w:p w14:paraId="7C55816A" w14:textId="0D9801B5" w:rsidR="001A5478" w:rsidRDefault="001A5478" w:rsidP="00346AC1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lang w:bidi="ar-DZ"/>
        </w:rPr>
      </w:pPr>
    </w:p>
    <w:p w14:paraId="505ED375" w14:textId="6222DFC1" w:rsidR="009C1952" w:rsidRDefault="009C1952" w:rsidP="00346AC1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lang w:bidi="ar-DZ"/>
        </w:rPr>
      </w:pPr>
    </w:p>
    <w:p w14:paraId="6EEED191" w14:textId="5AEA9B70" w:rsidR="001A608A" w:rsidRDefault="001A608A" w:rsidP="00346AC1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lang w:bidi="ar-DZ"/>
        </w:rPr>
      </w:pPr>
    </w:p>
    <w:p w14:paraId="755A09F3" w14:textId="1A3CAF8F" w:rsidR="001A608A" w:rsidRDefault="001A608A" w:rsidP="00346AC1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lang w:bidi="ar-DZ"/>
        </w:rPr>
      </w:pPr>
    </w:p>
    <w:p w14:paraId="2527B33A" w14:textId="77777777" w:rsidR="001A608A" w:rsidRDefault="001A608A" w:rsidP="00346AC1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lang w:bidi="ar-DZ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021"/>
        <w:gridCol w:w="868"/>
        <w:gridCol w:w="1638"/>
        <w:gridCol w:w="2255"/>
        <w:gridCol w:w="2178"/>
        <w:gridCol w:w="821"/>
        <w:gridCol w:w="1886"/>
        <w:gridCol w:w="1096"/>
      </w:tblGrid>
      <w:tr w:rsidR="001A5478" w:rsidRPr="00905F67" w14:paraId="3382375D" w14:textId="77777777" w:rsidTr="005C31CA">
        <w:trPr>
          <w:trHeight w:val="262"/>
          <w:jc w:val="center"/>
        </w:trPr>
        <w:tc>
          <w:tcPr>
            <w:tcW w:w="1432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15F01"/>
            <w:vAlign w:val="center"/>
          </w:tcPr>
          <w:p w14:paraId="61E89AA9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 w:rsidRPr="00905F67">
              <w:rPr>
                <w:rFonts w:ascii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  <w:lang w:bidi="ar-DZ"/>
              </w:rPr>
              <w:t xml:space="preserve">كلية الحقوق والعلوم السياسية </w:t>
            </w:r>
            <w:r w:rsidRPr="00905F67">
              <w:rPr>
                <w:rFonts w:ascii="Sakkal Majalla" w:hAnsi="Sakkal Majalla" w:cs="Sakkal Majalla"/>
                <w:b/>
                <w:bCs/>
                <w:color w:val="FFFFFF"/>
                <w:sz w:val="36"/>
                <w:szCs w:val="36"/>
                <w:lang w:bidi="ar-DZ"/>
              </w:rPr>
              <w:t>DSP</w:t>
            </w:r>
          </w:p>
        </w:tc>
      </w:tr>
      <w:tr w:rsidR="001A5478" w:rsidRPr="00905F67" w14:paraId="3518456F" w14:textId="77777777" w:rsidTr="005C31CA">
        <w:trPr>
          <w:trHeight w:val="262"/>
          <w:jc w:val="center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2592A8D4" w14:textId="77777777" w:rsidR="001A5478" w:rsidRPr="00905F67" w:rsidRDefault="001A5478" w:rsidP="005C31CA">
            <w:pPr>
              <w:bidi/>
              <w:spacing w:before="20" w:after="2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DZ"/>
              </w:rPr>
            </w:pPr>
            <w:r w:rsidRPr="00905F67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</w:t>
            </w: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تاريخ </w:t>
            </w:r>
            <w:r w:rsidRPr="00905F67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والمكان</w:t>
            </w:r>
          </w:p>
          <w:p w14:paraId="06638FC8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  <w:rtl/>
                <w:lang w:val="en-US"/>
              </w:rPr>
            </w:pPr>
            <w:r w:rsidRPr="00905F6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Date et Lieu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348F9910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توقيت الامتحان </w:t>
            </w:r>
          </w:p>
          <w:p w14:paraId="03EFD781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Heure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232B176D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المعامل</w:t>
            </w:r>
          </w:p>
          <w:p w14:paraId="472E86D7" w14:textId="77777777" w:rsidR="001A5478" w:rsidRPr="00905F67" w:rsidRDefault="001A5478" w:rsidP="005C31CA">
            <w:pPr>
              <w:bidi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Coef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5EF7C291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مدة الامتحان</w:t>
            </w:r>
          </w:p>
          <w:p w14:paraId="61F0140F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Durée</w:t>
            </w:r>
          </w:p>
        </w:tc>
        <w:tc>
          <w:tcPr>
            <w:tcW w:w="22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523E660E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مواد المسابقة</w:t>
            </w:r>
          </w:p>
          <w:p w14:paraId="3EDE026D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bidi="ar-DZ"/>
              </w:rPr>
            </w:pPr>
            <w:r w:rsidRPr="00905F6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Matières d’examen</w:t>
            </w:r>
          </w:p>
        </w:tc>
        <w:tc>
          <w:tcPr>
            <w:tcW w:w="21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660FD32E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تخصصات </w:t>
            </w:r>
            <w:r w:rsidRPr="00905F67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>مسموح</w:t>
            </w: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val="fr-CA" w:bidi="ar-DZ"/>
              </w:rPr>
              <w:t xml:space="preserve"> </w:t>
            </w:r>
            <w:r w:rsidRPr="00905F67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>لها</w:t>
            </w: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 xml:space="preserve"> </w:t>
            </w:r>
          </w:p>
          <w:p w14:paraId="082585C6" w14:textId="77777777" w:rsidR="001A5478" w:rsidRPr="00905F67" w:rsidRDefault="001A5478" w:rsidP="005C31CA">
            <w:pPr>
              <w:bidi/>
              <w:spacing w:after="0" w:line="240" w:lineRule="auto"/>
              <w:ind w:left="34" w:hanging="1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Spécialités ayant droit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2289AC49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عدد المقاعد 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16A33E92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التخصص</w:t>
            </w:r>
          </w:p>
          <w:p w14:paraId="0FA4168C" w14:textId="77777777" w:rsidR="001A5478" w:rsidRPr="00905F67" w:rsidRDefault="001A5478" w:rsidP="005C31CA">
            <w:pPr>
              <w:bidi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Spécialité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vAlign w:val="center"/>
          </w:tcPr>
          <w:p w14:paraId="2501B27B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الشعبة</w:t>
            </w:r>
          </w:p>
          <w:p w14:paraId="4D28E64F" w14:textId="77777777" w:rsidR="001A5478" w:rsidRPr="00905F67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Filière</w:t>
            </w:r>
            <w:r w:rsidRPr="00905F67">
              <w:rPr>
                <w:rFonts w:ascii="Sakkal Majalla" w:hAnsi="Sakkal Majalla" w:cs="Sakkal Majalla"/>
                <w:color w:val="00206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1A5478" w:rsidRPr="00905F67" w14:paraId="5EE873F8" w14:textId="77777777" w:rsidTr="005C31CA">
        <w:trPr>
          <w:trHeight w:val="262"/>
          <w:jc w:val="center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  <w:textDirection w:val="btLr"/>
            <w:vAlign w:val="center"/>
          </w:tcPr>
          <w:p w14:paraId="7F2C79E7" w14:textId="77777777" w:rsidR="001A5478" w:rsidRPr="00905F67" w:rsidRDefault="001A5478" w:rsidP="005C31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US"/>
              </w:rPr>
              <w:t>الخميس 09 فيفري 2023</w:t>
            </w:r>
          </w:p>
          <w:p w14:paraId="684D972A" w14:textId="77777777" w:rsidR="001A5478" w:rsidRPr="00905F67" w:rsidRDefault="001A5478" w:rsidP="005C31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40"/>
                <w:szCs w:val="40"/>
                <w:rtl/>
                <w:lang w:val="en-US"/>
              </w:rPr>
            </w:pPr>
            <w:r w:rsidRPr="00905F67">
              <w:rPr>
                <w:rFonts w:ascii="Times New Roman" w:hAnsi="Times New Roman" w:cs="Times New Roman" w:hint="cs"/>
                <w:b/>
                <w:bCs/>
                <w:color w:val="006600"/>
                <w:sz w:val="40"/>
                <w:szCs w:val="40"/>
                <w:highlight w:val="yellow"/>
                <w:rtl/>
                <w:lang w:val="en-US"/>
              </w:rPr>
              <w:t>القطب 03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03AD1707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2259292F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518DA80B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255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4274A223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GB" w:bidi="ar-DZ"/>
              </w:rPr>
            </w:pP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DZ"/>
              </w:rPr>
              <w:t>منهجية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DZ"/>
              </w:rPr>
              <w:t xml:space="preserve"> </w:t>
            </w: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DZ"/>
              </w:rPr>
              <w:t>العلوم القانونية</w:t>
            </w:r>
          </w:p>
        </w:tc>
        <w:tc>
          <w:tcPr>
            <w:tcW w:w="2178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0F7CE106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color w:val="0000FF"/>
                <w:lang w:bidi="ar-DZ"/>
              </w:rPr>
            </w:pPr>
            <w:r w:rsidRPr="00905F67">
              <w:rPr>
                <w:rFonts w:ascii="Sakkal Majalla" w:hAnsi="Sakkal Majalla" w:cs="Sakkal Majalla"/>
                <w:color w:val="0000FF"/>
                <w:rtl/>
                <w:lang w:bidi="ar-DZ"/>
              </w:rPr>
              <w:t xml:space="preserve">جميع تخصصات شعبة </w:t>
            </w:r>
          </w:p>
          <w:p w14:paraId="44D16185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905F67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الحقوق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2F9709F4" w14:textId="77777777" w:rsidR="001A5478" w:rsidRPr="00E522B4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522B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506598ED" w14:textId="77777777" w:rsidR="001A5478" w:rsidRPr="00E522B4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522B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القانون الاداري</w:t>
            </w:r>
          </w:p>
        </w:tc>
        <w:tc>
          <w:tcPr>
            <w:tcW w:w="109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4A89A48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33CC"/>
                <w:sz w:val="28"/>
                <w:szCs w:val="28"/>
                <w:lang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33CC"/>
                <w:sz w:val="28"/>
                <w:szCs w:val="28"/>
                <w:rtl/>
                <w:lang w:bidi="ar-DZ"/>
              </w:rPr>
              <w:t>الحقوق</w:t>
            </w:r>
          </w:p>
          <w:p w14:paraId="3333A25C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b/>
                <w:bCs/>
                <w:color w:val="0033CC"/>
                <w:sz w:val="28"/>
                <w:szCs w:val="28"/>
                <w:highlight w:val="yellow"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33CC"/>
                <w:sz w:val="28"/>
                <w:szCs w:val="28"/>
                <w:highlight w:val="yellow"/>
                <w:lang w:bidi="ar-DZ"/>
              </w:rPr>
              <w:t>P</w:t>
            </w:r>
            <w:r w:rsidRPr="00905F67">
              <w:rPr>
                <w:rFonts w:ascii="Sakkal Majalla" w:hAnsi="Sakkal Majalla" w:cs="Sakkal Majalla"/>
                <w:b/>
                <w:bCs/>
                <w:color w:val="0033CC"/>
                <w:sz w:val="28"/>
                <w:szCs w:val="28"/>
                <w:highlight w:val="yellow"/>
                <w:lang w:bidi="ar-DZ"/>
              </w:rPr>
              <w:t>p</w:t>
            </w:r>
            <w:r w:rsidRPr="00905F67">
              <w:rPr>
                <w:rFonts w:ascii="Sakkal Majalla" w:hAnsi="Sakkal Majalla" w:cs="Sakkal Majalla"/>
                <w:b/>
                <w:bCs/>
                <w:color w:val="0033CC"/>
                <w:sz w:val="28"/>
                <w:szCs w:val="28"/>
                <w:lang w:bidi="ar-DZ"/>
              </w:rPr>
              <w:t xml:space="preserve"> </w:t>
            </w:r>
            <w:r w:rsidRPr="00905F67">
              <w:rPr>
                <w:rFonts w:ascii="Sakkal Majalla" w:hAnsi="Sakkal Majalla" w:cs="Sakkal Majalla" w:hint="cs"/>
                <w:b/>
                <w:bCs/>
                <w:color w:val="0033CC"/>
                <w:sz w:val="28"/>
                <w:szCs w:val="28"/>
                <w:rtl/>
                <w:lang w:bidi="ar-DZ"/>
              </w:rPr>
              <w:t>15</w:t>
            </w:r>
            <w:r w:rsidRPr="00905F67">
              <w:rPr>
                <w:rFonts w:ascii="Sakkal Majalla" w:hAnsi="Sakkal Majalla" w:cs="Sakkal Majalla"/>
                <w:b/>
                <w:bCs/>
                <w:color w:val="0033CC"/>
                <w:sz w:val="28"/>
                <w:szCs w:val="28"/>
                <w:lang w:bidi="ar-DZ"/>
              </w:rPr>
              <w:t xml:space="preserve">  </w:t>
            </w:r>
          </w:p>
        </w:tc>
      </w:tr>
      <w:tr w:rsidR="001A5478" w:rsidRPr="00905F67" w14:paraId="72B308F3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6B5D50D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BB1309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D62CC5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8035A5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96B7A3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الصفقات العمومية</w:t>
            </w:r>
          </w:p>
        </w:tc>
        <w:tc>
          <w:tcPr>
            <w:tcW w:w="2178" w:type="dxa"/>
            <w:vMerge/>
            <w:shd w:val="clear" w:color="auto" w:fill="DBE5F1"/>
            <w:vAlign w:val="center"/>
          </w:tcPr>
          <w:p w14:paraId="300FA0A4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6292756E" w14:textId="77777777" w:rsidR="001A5478" w:rsidRPr="00E522B4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27AFE0F4" w14:textId="77777777" w:rsidR="001A5478" w:rsidRPr="00E522B4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2155C6A9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905F67" w14:paraId="20FE9CD3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596B3E06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02374DD1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1EB0F20A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05423C6F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59152DCA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منهجية العلوم القانونية</w:t>
            </w:r>
          </w:p>
        </w:tc>
        <w:tc>
          <w:tcPr>
            <w:tcW w:w="2178" w:type="dxa"/>
            <w:vMerge/>
            <w:shd w:val="clear" w:color="auto" w:fill="DBE5F1"/>
            <w:vAlign w:val="center"/>
          </w:tcPr>
          <w:p w14:paraId="1C8A7274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6559E57" w14:textId="77777777" w:rsidR="001A5478" w:rsidRPr="00E522B4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522B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DA82D0D" w14:textId="77777777" w:rsidR="001A5478" w:rsidRPr="00E522B4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522B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حقوق الانسان و</w:t>
            </w:r>
            <w:r w:rsidRPr="00E522B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H</w:t>
            </w:r>
            <w:r w:rsidRPr="00E522B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لحريات العامة</w:t>
            </w: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57D4FD19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905F67" w14:paraId="4B7B69D7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62D2FDFA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649EB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2E9E01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7059D8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335FE8" w14:textId="77777777" w:rsidR="001A5478" w:rsidRPr="00C564A4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C564A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العدالة الجنائية الدولية</w:t>
            </w:r>
          </w:p>
        </w:tc>
        <w:tc>
          <w:tcPr>
            <w:tcW w:w="2178" w:type="dxa"/>
            <w:vMerge/>
            <w:shd w:val="clear" w:color="auto" w:fill="DBE5F1"/>
            <w:vAlign w:val="center"/>
          </w:tcPr>
          <w:p w14:paraId="57F2EFBE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1DE42929" w14:textId="77777777" w:rsidR="001A5478" w:rsidRPr="00E522B4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550BDB44" w14:textId="77777777" w:rsidR="001A5478" w:rsidRPr="00E522B4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42E7A395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905F67" w14:paraId="29018D53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5898275C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602ACE7C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6540519F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6F883426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57458B84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منهجية العلوم القانونية</w:t>
            </w:r>
          </w:p>
        </w:tc>
        <w:tc>
          <w:tcPr>
            <w:tcW w:w="2178" w:type="dxa"/>
            <w:vMerge/>
            <w:shd w:val="clear" w:color="auto" w:fill="DBE5F1"/>
            <w:vAlign w:val="center"/>
          </w:tcPr>
          <w:p w14:paraId="22062E95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DBE5F1"/>
            <w:vAlign w:val="center"/>
          </w:tcPr>
          <w:p w14:paraId="6235C59F" w14:textId="77777777" w:rsidR="001A5478" w:rsidRPr="00E522B4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522B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shd w:val="clear" w:color="auto" w:fill="DBE5F1"/>
            <w:vAlign w:val="center"/>
          </w:tcPr>
          <w:p w14:paraId="43EB4725" w14:textId="77777777" w:rsidR="001A5478" w:rsidRPr="00E522B4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522B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الاستثمار</w:t>
            </w: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34151CE0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905F67" w14:paraId="21462F32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3B977BB9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72487E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53CCE8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E8D6E4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8D745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القانون العام الاقتصادي</w:t>
            </w:r>
          </w:p>
        </w:tc>
        <w:tc>
          <w:tcPr>
            <w:tcW w:w="2178" w:type="dxa"/>
            <w:vMerge/>
            <w:shd w:val="clear" w:color="auto" w:fill="DBE5F1"/>
            <w:vAlign w:val="center"/>
          </w:tcPr>
          <w:p w14:paraId="64B76860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6B2C23CF" w14:textId="77777777" w:rsidR="001A5478" w:rsidRPr="00E522B4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17669C7C" w14:textId="77777777" w:rsidR="001A5478" w:rsidRPr="00E522B4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568E0442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905F67" w14:paraId="1A6B8548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C8D5520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75077CCC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3B4B8596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5B509F7C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3F0349A3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منهجية العلوم القانونية</w:t>
            </w:r>
          </w:p>
        </w:tc>
        <w:tc>
          <w:tcPr>
            <w:tcW w:w="2178" w:type="dxa"/>
            <w:vMerge/>
            <w:shd w:val="clear" w:color="auto" w:fill="DBE5F1"/>
            <w:vAlign w:val="center"/>
          </w:tcPr>
          <w:p w14:paraId="7C2CDA23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DBE5F1"/>
            <w:vAlign w:val="center"/>
          </w:tcPr>
          <w:p w14:paraId="5FB96E71" w14:textId="77777777" w:rsidR="001A5478" w:rsidRPr="00E522B4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522B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shd w:val="clear" w:color="auto" w:fill="DBE5F1"/>
            <w:vAlign w:val="center"/>
          </w:tcPr>
          <w:p w14:paraId="67CEDD75" w14:textId="77777777" w:rsidR="001A5478" w:rsidRPr="00E522B4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522B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الجماعات المحلية</w:t>
            </w: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0612CDBD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905F67" w14:paraId="292FFFA1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29E4E8C9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C32163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E4BFE9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A32B87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C9CABC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الإدارة المحلية</w:t>
            </w:r>
          </w:p>
        </w:tc>
        <w:tc>
          <w:tcPr>
            <w:tcW w:w="2178" w:type="dxa"/>
            <w:vMerge/>
            <w:shd w:val="clear" w:color="auto" w:fill="DBE5F1"/>
            <w:vAlign w:val="center"/>
          </w:tcPr>
          <w:p w14:paraId="75736F53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6882CBF8" w14:textId="77777777" w:rsidR="001A5478" w:rsidRPr="00E522B4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CD7DD01" w14:textId="77777777" w:rsidR="001A5478" w:rsidRPr="00E522B4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00466F7F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905F67" w14:paraId="7D8D1F20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316E8893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7A4365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786B49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B89114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A2A9FE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منهجية العلوم القانونية</w:t>
            </w:r>
          </w:p>
        </w:tc>
        <w:tc>
          <w:tcPr>
            <w:tcW w:w="2178" w:type="dxa"/>
            <w:vMerge/>
            <w:shd w:val="clear" w:color="auto" w:fill="DBE5F1"/>
            <w:vAlign w:val="center"/>
          </w:tcPr>
          <w:p w14:paraId="41606DAF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DBE5F1"/>
            <w:vAlign w:val="center"/>
          </w:tcPr>
          <w:p w14:paraId="2B5CA885" w14:textId="77777777" w:rsidR="001A5478" w:rsidRPr="00E522B4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522B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shd w:val="clear" w:color="auto" w:fill="DBE5F1"/>
            <w:vAlign w:val="center"/>
          </w:tcPr>
          <w:p w14:paraId="1CB9B6E8" w14:textId="77777777" w:rsidR="001A5478" w:rsidRPr="00E522B4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522B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خاص</w:t>
            </w: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1BAAABCA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905F67" w14:paraId="20C307C7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29EFF80D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BD413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D3D670" w14:textId="77777777" w:rsidR="001A5478" w:rsidRPr="00905F67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D65224" w14:textId="77777777" w:rsidR="001A5478" w:rsidRPr="00905F67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05F6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1A058C" w14:textId="77777777" w:rsidR="001A5478" w:rsidRPr="00905F67" w:rsidRDefault="001A5478" w:rsidP="005C31CA">
            <w:pPr>
              <w:tabs>
                <w:tab w:val="right" w:pos="317"/>
                <w:tab w:val="left" w:pos="4691"/>
              </w:tabs>
              <w:bidi/>
              <w:spacing w:after="0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  <w:lang w:bidi="ar-DZ"/>
              </w:rPr>
            </w:pPr>
            <w:r w:rsidRPr="00905F6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عقود خاصة </w:t>
            </w:r>
          </w:p>
        </w:tc>
        <w:tc>
          <w:tcPr>
            <w:tcW w:w="2178" w:type="dxa"/>
            <w:vMerge/>
            <w:shd w:val="clear" w:color="auto" w:fill="DBE5F1"/>
            <w:vAlign w:val="center"/>
          </w:tcPr>
          <w:p w14:paraId="4D5396DD" w14:textId="77777777" w:rsidR="001A5478" w:rsidRPr="00905F67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1ACF6F4F" w14:textId="77777777" w:rsidR="001A5478" w:rsidRPr="00905F67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22EDE711" w14:textId="77777777" w:rsidR="001A5478" w:rsidRPr="00905F67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1BC647F3" w14:textId="77777777" w:rsidR="001A5478" w:rsidRPr="00905F67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</w:tbl>
    <w:p w14:paraId="49460BB1" w14:textId="1F3B6895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4527E974" w14:textId="2733F25D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0EE5B0DB" w14:textId="1CBE7796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51FE678B" w14:textId="27D72639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03E233AD" w14:textId="17E51498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4A53CD28" w14:textId="0BF24B61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63763218" w14:textId="486CB881" w:rsidR="001A5478" w:rsidRDefault="001A5478" w:rsidP="001A5478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0DEF1B63" w14:textId="60E30E5D" w:rsidR="001A5478" w:rsidRDefault="001A5478" w:rsidP="001A5478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01AADDFB" w14:textId="77777777" w:rsidR="009C1952" w:rsidRDefault="009C1952" w:rsidP="009C1952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26A9DE07" w14:textId="77777777" w:rsidR="001A5478" w:rsidRDefault="001A5478" w:rsidP="001A5478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rtl/>
          <w:lang w:bidi="ar-DZ"/>
        </w:rPr>
      </w:pP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021"/>
        <w:gridCol w:w="868"/>
        <w:gridCol w:w="1638"/>
        <w:gridCol w:w="2113"/>
        <w:gridCol w:w="2320"/>
        <w:gridCol w:w="821"/>
        <w:gridCol w:w="1678"/>
        <w:gridCol w:w="1418"/>
      </w:tblGrid>
      <w:tr w:rsidR="001A5478" w14:paraId="2B9C4A11" w14:textId="77777777" w:rsidTr="005C31CA">
        <w:trPr>
          <w:trHeight w:val="262"/>
          <w:jc w:val="center"/>
        </w:trPr>
        <w:tc>
          <w:tcPr>
            <w:tcW w:w="1443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15F01"/>
            <w:vAlign w:val="center"/>
          </w:tcPr>
          <w:p w14:paraId="0EC4B68F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  <w:lang w:bidi="ar-DZ"/>
              </w:rPr>
              <w:t xml:space="preserve">كلية الآداب واللغات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36"/>
                <w:szCs w:val="36"/>
                <w:lang w:bidi="ar-DZ"/>
              </w:rPr>
              <w:t>LL</w:t>
            </w:r>
          </w:p>
        </w:tc>
      </w:tr>
      <w:tr w:rsidR="001A5478" w14:paraId="45EF3525" w14:textId="77777777" w:rsidTr="005C31CA">
        <w:trPr>
          <w:trHeight w:val="262"/>
          <w:jc w:val="center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25D237E8" w14:textId="77777777" w:rsidR="001A5478" w:rsidRDefault="001A5478" w:rsidP="005C31CA">
            <w:pPr>
              <w:bidi/>
              <w:spacing w:before="20" w:after="2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والمكان</w:t>
            </w:r>
          </w:p>
          <w:p w14:paraId="0CB78EEF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  <w:rtl/>
                <w:lang w:val="en-US"/>
              </w:rPr>
            </w:pPr>
            <w:r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Date et Lieu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78F31D85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توقيت الامتحان </w:t>
            </w:r>
          </w:p>
          <w:p w14:paraId="21C06816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Heure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6D65D5B4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المعامل</w:t>
            </w:r>
          </w:p>
          <w:p w14:paraId="76C43FB1" w14:textId="77777777" w:rsidR="001A5478" w:rsidRDefault="001A5478" w:rsidP="005C31CA">
            <w:pPr>
              <w:bidi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Coef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61CC5951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مدة الامتحان</w:t>
            </w:r>
          </w:p>
          <w:p w14:paraId="778B678B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Durée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3A1027A6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مواد المسابقة</w:t>
            </w:r>
          </w:p>
          <w:p w14:paraId="18CDD15E" w14:textId="77777777" w:rsidR="001A5478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bidi="ar-DZ"/>
              </w:rPr>
            </w:pPr>
            <w:r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Matières d’examen</w:t>
            </w:r>
          </w:p>
        </w:tc>
        <w:tc>
          <w:tcPr>
            <w:tcW w:w="2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2AE5B042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تخصصات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>مسموح لها</w:t>
            </w:r>
          </w:p>
          <w:p w14:paraId="48A794CA" w14:textId="77777777" w:rsidR="001A5478" w:rsidRDefault="001A5478" w:rsidP="005C31CA">
            <w:pPr>
              <w:bidi/>
              <w:spacing w:after="0" w:line="240" w:lineRule="auto"/>
              <w:ind w:left="34" w:hanging="1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Spécialités ayant droit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6003E7CA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عدد المقاعد 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10E02B7E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التخصص</w:t>
            </w:r>
          </w:p>
          <w:p w14:paraId="02F144F6" w14:textId="77777777" w:rsidR="001A5478" w:rsidRDefault="001A5478" w:rsidP="005C31CA">
            <w:pPr>
              <w:bidi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Spécialité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vAlign w:val="center"/>
          </w:tcPr>
          <w:p w14:paraId="7CEF5014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الشعبة</w:t>
            </w:r>
          </w:p>
          <w:p w14:paraId="03E010C0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Filière</w:t>
            </w:r>
          </w:p>
        </w:tc>
      </w:tr>
      <w:tr w:rsidR="001A5478" w14:paraId="01F91B5D" w14:textId="77777777" w:rsidTr="005C31CA">
        <w:trPr>
          <w:trHeight w:val="262"/>
          <w:jc w:val="center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  <w:textDirection w:val="btLr"/>
            <w:vAlign w:val="center"/>
          </w:tcPr>
          <w:p w14:paraId="04D6AA68" w14:textId="77777777" w:rsidR="001A5478" w:rsidRDefault="001A5478" w:rsidP="005C31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US"/>
              </w:rPr>
              <w:t>الخميس 09 فيفري 2023</w:t>
            </w:r>
          </w:p>
          <w:p w14:paraId="3A5402B7" w14:textId="77777777" w:rsidR="001A5478" w:rsidRDefault="001A5478" w:rsidP="005C31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40"/>
                <w:szCs w:val="40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6600"/>
                <w:sz w:val="40"/>
                <w:szCs w:val="40"/>
                <w:highlight w:val="yellow"/>
                <w:rtl/>
                <w:lang w:val="en-US"/>
              </w:rPr>
              <w:t>القطب 03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43F90364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4303F629" w14:textId="77777777" w:rsidR="001A5478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0A074CC7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55192584" w14:textId="77777777" w:rsidR="001A5478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منهجية البحث اللغوي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40C10DC6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color w:val="000099"/>
                <w:lang w:bidi="ar-DZ"/>
              </w:rPr>
            </w:pPr>
            <w:r>
              <w:rPr>
                <w:rFonts w:ascii="Sakkal Majalla" w:hAnsi="Sakkal Majalla" w:cs="Sakkal Majalla"/>
                <w:color w:val="000099"/>
                <w:rtl/>
                <w:lang w:bidi="ar-DZ"/>
              </w:rPr>
              <w:t xml:space="preserve">جميع تخصصات شعبة </w:t>
            </w:r>
          </w:p>
          <w:p w14:paraId="493A3015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99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DZ"/>
              </w:rPr>
              <w:t>دراسات لغوية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58537696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14F933FC" w14:textId="77777777" w:rsidR="001A5478" w:rsidRPr="00AA51B0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A51B0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DZ"/>
              </w:rPr>
              <w:t>اللسانيات التداولية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74BF5B5" w14:textId="77777777" w:rsidR="001A5478" w:rsidRDefault="001A5478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دراسات لغوية</w:t>
            </w:r>
          </w:p>
          <w:p w14:paraId="781DEC34" w14:textId="77777777" w:rsidR="001A5478" w:rsidRDefault="001A5478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99"/>
                <w:sz w:val="28"/>
                <w:szCs w:val="28"/>
                <w:highlight w:val="yellow"/>
              </w:rPr>
              <w:t xml:space="preserve"> 06 pp</w:t>
            </w:r>
          </w:p>
          <w:p w14:paraId="2EFB83B9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14:paraId="28A191D7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4C9B7961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8C59BB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5B1D19" w14:textId="77777777" w:rsidR="001A5478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80A78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3674E3" w14:textId="77777777" w:rsidR="001A5478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لسانيات تداولية</w:t>
            </w:r>
          </w:p>
        </w:tc>
        <w:tc>
          <w:tcPr>
            <w:tcW w:w="2320" w:type="dxa"/>
            <w:vMerge/>
            <w:shd w:val="clear" w:color="auto" w:fill="DBE5F1"/>
            <w:vAlign w:val="center"/>
          </w:tcPr>
          <w:p w14:paraId="702EF364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543C35BE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24E6A1F3" w14:textId="77777777" w:rsidR="001A5478" w:rsidRPr="00AA51B0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EDFBEA5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14:paraId="7AADAB7E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5964AD09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064F1A80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23B84704" w14:textId="77777777" w:rsidR="001A5478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6F8925DD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7B7E7F13" w14:textId="77777777" w:rsidR="001A5478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منهجية البحث اللغوي</w:t>
            </w:r>
          </w:p>
        </w:tc>
        <w:tc>
          <w:tcPr>
            <w:tcW w:w="2320" w:type="dxa"/>
            <w:vMerge/>
            <w:shd w:val="clear" w:color="auto" w:fill="DBE5F1"/>
            <w:vAlign w:val="center"/>
          </w:tcPr>
          <w:p w14:paraId="3EDDFC68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528E909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6D80F481" w14:textId="77777777" w:rsidR="001A5478" w:rsidRPr="00AA51B0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A51B0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اللسانيات العربية</w:t>
            </w: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730EAD5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14:paraId="161D3175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7398F0DD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D5D444C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11F4C0" w14:textId="77777777" w:rsidR="001A5478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E714C2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143A5A" w14:textId="77777777" w:rsidR="001A5478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لسانيات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عربية</w:t>
            </w:r>
          </w:p>
        </w:tc>
        <w:tc>
          <w:tcPr>
            <w:tcW w:w="2320" w:type="dxa"/>
            <w:vMerge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180F93C5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28A4B6D2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5206705A" w14:textId="77777777" w:rsidR="001A5478" w:rsidRPr="00AA51B0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C111345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14:paraId="57136653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78FF24DA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6F35A6BE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784AC86C" w14:textId="77777777" w:rsidR="001A5478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67F7CBBF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2850499C" w14:textId="77777777" w:rsidR="001A5478" w:rsidRPr="00AA51B0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highlight w:val="yellow"/>
                <w:rtl/>
                <w:lang w:bidi="ar-DZ"/>
              </w:rPr>
            </w:pPr>
            <w:r w:rsidRPr="00AA51B0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>منهجية البحث</w:t>
            </w:r>
            <w:r w:rsidRPr="00AA51B0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 xml:space="preserve"> الأدبي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2B24BCBD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color w:val="000099"/>
                <w:lang w:bidi="ar-DZ"/>
              </w:rPr>
            </w:pPr>
            <w:r>
              <w:rPr>
                <w:rFonts w:ascii="Sakkal Majalla" w:hAnsi="Sakkal Majalla" w:cs="Sakkal Majalla"/>
                <w:color w:val="000099"/>
                <w:rtl/>
                <w:lang w:bidi="ar-DZ"/>
              </w:rPr>
              <w:t xml:space="preserve">جميع تخصصات شعبة </w:t>
            </w:r>
          </w:p>
          <w:p w14:paraId="3B697B0C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 xml:space="preserve"> دراسات أدبية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58A253C6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6674B9A8" w14:textId="77777777" w:rsidR="001A5478" w:rsidRPr="00AA51B0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A51B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الأدب العربي 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7033CFF" w14:textId="77777777" w:rsidR="001A5478" w:rsidRDefault="001A5478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دراسات أدبية</w:t>
            </w:r>
          </w:p>
          <w:p w14:paraId="4247C9BE" w14:textId="77777777" w:rsidR="001A5478" w:rsidRDefault="001A5478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99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99"/>
                <w:sz w:val="28"/>
                <w:szCs w:val="28"/>
                <w:highlight w:val="yellow"/>
              </w:rPr>
              <w:t xml:space="preserve">  03 pp</w:t>
            </w:r>
          </w:p>
        </w:tc>
      </w:tr>
      <w:tr w:rsidR="001A5478" w14:paraId="1EFBF5D3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E495200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DDB874A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E2120C" w14:textId="77777777" w:rsidR="001A5478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DB536B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1BE96B" w14:textId="77777777" w:rsidR="001A5478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  <w:lang w:bidi="ar-DZ"/>
              </w:rPr>
            </w:pPr>
            <w:r w:rsidRPr="001B317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الأدب العربي القديم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Pr="001B317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لحديث</w:t>
            </w:r>
          </w:p>
        </w:tc>
        <w:tc>
          <w:tcPr>
            <w:tcW w:w="2320" w:type="dxa"/>
            <w:vMerge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5ED67487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644143E5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36D694C3" w14:textId="77777777" w:rsidR="001A5478" w:rsidRPr="00AA51B0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115DE3F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14:paraId="7EB57E90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43125873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1D8017B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D8D05" w14:textId="77777777" w:rsidR="001A5478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D7E1A3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F82ED7" w14:textId="77777777" w:rsidR="001A5478" w:rsidRPr="00AA51B0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highlight w:val="yellow"/>
                <w:rtl/>
                <w:lang w:bidi="ar-DZ"/>
              </w:rPr>
            </w:pPr>
            <w:r w:rsidRPr="00AA51B0">
              <w:rPr>
                <w:rFonts w:ascii="Sakkal Majalla" w:hAnsi="Sakkal Majalla" w:cs="Sakkal Majalla"/>
                <w:color w:val="C00000"/>
                <w:sz w:val="28"/>
                <w:szCs w:val="28"/>
                <w:lang w:bidi="ar-DZ"/>
              </w:rPr>
              <w:t>Méthodologie de la recherche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6029B510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color w:val="000099"/>
                <w:lang w:bidi="ar-DZ"/>
              </w:rPr>
            </w:pPr>
            <w:r>
              <w:rPr>
                <w:rFonts w:ascii="Sakkal Majalla" w:hAnsi="Sakkal Majalla" w:cs="Sakkal Majalla"/>
                <w:color w:val="000099"/>
                <w:rtl/>
                <w:lang w:bidi="ar-DZ"/>
              </w:rPr>
              <w:t xml:space="preserve">جميع تخصصات شعبة </w:t>
            </w:r>
          </w:p>
          <w:p w14:paraId="3B14012D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اللغة الفرنسية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097DF770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408A403B" w14:textId="77777777" w:rsidR="001A5478" w:rsidRPr="00AA51B0" w:rsidRDefault="001A5478" w:rsidP="005C31CA">
            <w:pPr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A51B0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Sciences du langage et</w:t>
            </w:r>
          </w:p>
          <w:p w14:paraId="12CEE849" w14:textId="77777777" w:rsidR="001A5478" w:rsidRPr="00AA51B0" w:rsidRDefault="001A5478" w:rsidP="005C31CA">
            <w:pPr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A51B0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Didactique des langues</w:t>
            </w:r>
          </w:p>
          <w:p w14:paraId="26B1EB9F" w14:textId="77777777" w:rsidR="001A5478" w:rsidRPr="00AA51B0" w:rsidRDefault="001A5478" w:rsidP="005C31CA">
            <w:pPr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AA51B0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Étrangères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2A907F5" w14:textId="77777777" w:rsidR="001A5478" w:rsidRDefault="001A5478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فرنسية</w:t>
            </w:r>
          </w:p>
          <w:p w14:paraId="79A309A2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color w:val="000099"/>
                <w:sz w:val="28"/>
                <w:szCs w:val="28"/>
                <w:highlight w:val="yellow"/>
              </w:rPr>
              <w:t xml:space="preserve">  03 pp</w:t>
            </w:r>
          </w:p>
        </w:tc>
      </w:tr>
      <w:tr w:rsidR="001A5478" w14:paraId="7F7923BE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3C55E1D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5B8457F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4ECD23" w14:textId="77777777" w:rsidR="001A5478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2093CD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D30260" w14:textId="77777777" w:rsidR="001A5478" w:rsidRPr="00AA51B0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  <w:lang w:bidi="ar-DZ"/>
              </w:rPr>
            </w:pPr>
            <w:r w:rsidRPr="00AA51B0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TICE et didactique du FLE</w:t>
            </w:r>
          </w:p>
        </w:tc>
        <w:tc>
          <w:tcPr>
            <w:tcW w:w="2320" w:type="dxa"/>
            <w:vMerge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3D0F1416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06826976" w14:textId="77777777" w:rsidR="001A5478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541482B2" w14:textId="77777777" w:rsidR="001A5478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1E6D4A9" w14:textId="77777777" w:rsidR="001A5478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</w:tbl>
    <w:p w14:paraId="655D33BF" w14:textId="77777777" w:rsidR="001A5478" w:rsidRDefault="001A5478" w:rsidP="001A5478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rtl/>
          <w:lang w:bidi="ar-DZ"/>
        </w:rPr>
      </w:pPr>
    </w:p>
    <w:p w14:paraId="43970CD0" w14:textId="080EA0ED" w:rsidR="001A5478" w:rsidRDefault="001A5478" w:rsidP="001A5478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344053C1" w14:textId="22D9DAAC" w:rsidR="009C1952" w:rsidRDefault="009C1952" w:rsidP="009C1952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1AA6BDDF" w14:textId="09CECF22" w:rsidR="009C1952" w:rsidRDefault="009C1952" w:rsidP="009C1952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5DED0AE4" w14:textId="77777777" w:rsidR="009C1952" w:rsidRDefault="009C1952" w:rsidP="009C1952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rtl/>
          <w:lang w:bidi="ar-DZ"/>
        </w:rPr>
      </w:pPr>
    </w:p>
    <w:p w14:paraId="14D36D05" w14:textId="77777777" w:rsidR="001A5478" w:rsidRDefault="001A5478" w:rsidP="001A5478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rtl/>
          <w:lang w:bidi="ar-DZ"/>
        </w:rPr>
      </w:pPr>
    </w:p>
    <w:p w14:paraId="174E04BC" w14:textId="7752C5A0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3D7490B9" w14:textId="53BA693A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021"/>
        <w:gridCol w:w="868"/>
        <w:gridCol w:w="1638"/>
        <w:gridCol w:w="2307"/>
        <w:gridCol w:w="2126"/>
        <w:gridCol w:w="821"/>
        <w:gridCol w:w="1886"/>
        <w:gridCol w:w="1096"/>
      </w:tblGrid>
      <w:tr w:rsidR="001A5478" w:rsidRPr="00C43FBA" w14:paraId="26A660F8" w14:textId="77777777" w:rsidTr="005C31CA">
        <w:trPr>
          <w:trHeight w:val="262"/>
          <w:jc w:val="center"/>
        </w:trPr>
        <w:tc>
          <w:tcPr>
            <w:tcW w:w="1432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15F01"/>
            <w:vAlign w:val="center"/>
          </w:tcPr>
          <w:p w14:paraId="576DB42F" w14:textId="10B1D4DA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  <w:lang w:bidi="ar-DZ"/>
              </w:rPr>
              <w:t>تابع / كلية العلوم</w:t>
            </w:r>
            <w:r w:rsidR="00974189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  <w:lang w:bidi="ar-DZ"/>
              </w:rPr>
              <w:t xml:space="preserve">الاقتصادية، التجارية وعلوم التسيير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lang w:bidi="ar-DZ"/>
              </w:rPr>
              <w:t>SECSG</w:t>
            </w:r>
          </w:p>
        </w:tc>
      </w:tr>
      <w:tr w:rsidR="001A5478" w:rsidRPr="00C43FBA" w14:paraId="06169674" w14:textId="77777777" w:rsidTr="00974189">
        <w:trPr>
          <w:trHeight w:val="262"/>
          <w:jc w:val="center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7E2C12A" w14:textId="77777777" w:rsidR="001A5478" w:rsidRPr="000A2B2F" w:rsidRDefault="001A5478" w:rsidP="005C31CA">
            <w:pPr>
              <w:bidi/>
              <w:spacing w:before="20" w:after="2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</w:t>
            </w:r>
            <w:r w:rsidRPr="000A2B2F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والمكان</w:t>
            </w:r>
          </w:p>
          <w:p w14:paraId="31195581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  <w:rtl/>
                <w:lang w:val="en-US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Date et Lieu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33F20942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توقيت الامتحان </w:t>
            </w:r>
          </w:p>
          <w:p w14:paraId="675A092F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Heure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041F329C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المعامل</w:t>
            </w:r>
          </w:p>
          <w:p w14:paraId="3BE538AE" w14:textId="77777777" w:rsidR="001A5478" w:rsidRPr="00C90D14" w:rsidRDefault="001A5478" w:rsidP="005C31CA">
            <w:pPr>
              <w:bidi/>
              <w:spacing w:after="0" w:line="240" w:lineRule="auto"/>
              <w:ind w:left="360" w:hanging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Coef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3BC32EA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مدة الامتحان</w:t>
            </w:r>
          </w:p>
          <w:p w14:paraId="45FA34B1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Durée</w:t>
            </w:r>
          </w:p>
        </w:tc>
        <w:tc>
          <w:tcPr>
            <w:tcW w:w="23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AC4438B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مواد المسابقة</w:t>
            </w:r>
          </w:p>
          <w:p w14:paraId="465FEBC9" w14:textId="77777777" w:rsidR="001A5478" w:rsidRPr="00C90D14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val="en-US" w:bidi="ar-DZ"/>
              </w:rPr>
            </w:pPr>
            <w:r w:rsidRPr="00EF351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Matières d’examen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14:paraId="68E55203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تخصصات </w:t>
            </w:r>
            <w:r w:rsidRPr="00683A3A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>مسموح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 xml:space="preserve"> </w:t>
            </w:r>
            <w:r w:rsidRPr="00683A3A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>لها</w:t>
            </w:r>
          </w:p>
          <w:p w14:paraId="40882EAE" w14:textId="77777777" w:rsidR="001A5478" w:rsidRPr="00C90D14" w:rsidRDefault="001A5478" w:rsidP="005C31CA">
            <w:pPr>
              <w:bidi/>
              <w:spacing w:after="0" w:line="240" w:lineRule="auto"/>
              <w:ind w:left="34" w:hanging="1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  <w:lang w:bidi="ar-DZ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Spécialités ayant droit</w:t>
            </w:r>
          </w:p>
        </w:tc>
        <w:tc>
          <w:tcPr>
            <w:tcW w:w="821" w:type="dxa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14:paraId="4373B123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عدد المقاعد </w:t>
            </w:r>
          </w:p>
        </w:tc>
        <w:tc>
          <w:tcPr>
            <w:tcW w:w="1886" w:type="dxa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14:paraId="485F6315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التخصص</w:t>
            </w:r>
          </w:p>
          <w:p w14:paraId="0E68EE87" w14:textId="77777777" w:rsidR="001A5478" w:rsidRPr="00C90D14" w:rsidRDefault="001A5478" w:rsidP="005C31CA">
            <w:pPr>
              <w:bidi/>
              <w:spacing w:after="0" w:line="240" w:lineRule="auto"/>
              <w:ind w:left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F351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Spécialité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6A9378F9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الشعبة</w:t>
            </w:r>
          </w:p>
          <w:p w14:paraId="3694D0AF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 w:rsidRPr="00EF351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Filière</w:t>
            </w:r>
          </w:p>
        </w:tc>
      </w:tr>
      <w:tr w:rsidR="001A5478" w:rsidRPr="00C43FBA" w14:paraId="766AE884" w14:textId="77777777" w:rsidTr="005C31CA">
        <w:trPr>
          <w:trHeight w:val="262"/>
          <w:jc w:val="center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  <w:textDirection w:val="btLr"/>
            <w:vAlign w:val="center"/>
          </w:tcPr>
          <w:p w14:paraId="1C10F5BE" w14:textId="12D4EC92" w:rsidR="00163FA3" w:rsidRDefault="001A5478" w:rsidP="00163F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US" w:bidi="ar-DZ"/>
              </w:rPr>
            </w:pPr>
            <w:r w:rsidRPr="009C1DAF">
              <w:rPr>
                <w:rFonts w:ascii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US"/>
              </w:rPr>
              <w:t>الخميس</w:t>
            </w:r>
            <w:r w:rsidRPr="009C1DA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US"/>
              </w:rPr>
              <w:t xml:space="preserve"> </w:t>
            </w:r>
            <w:r w:rsidRPr="009C1DAF">
              <w:rPr>
                <w:rFonts w:ascii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US"/>
              </w:rPr>
              <w:t>02</w:t>
            </w:r>
            <w:r w:rsidRPr="009C1DA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US"/>
              </w:rPr>
              <w:t xml:space="preserve"> </w:t>
            </w:r>
            <w:r w:rsidRPr="009C1DAF">
              <w:rPr>
                <w:rFonts w:ascii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US"/>
              </w:rPr>
              <w:t>فيفري</w:t>
            </w:r>
            <w:r w:rsidRPr="009C1DAF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US"/>
              </w:rPr>
              <w:t xml:space="preserve"> </w:t>
            </w:r>
            <w:r w:rsidR="00163FA3">
              <w:rPr>
                <w:rFonts w:ascii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US" w:bidi="ar-DZ"/>
              </w:rPr>
              <w:t>2023</w:t>
            </w:r>
          </w:p>
          <w:p w14:paraId="4CC08E04" w14:textId="77777777" w:rsidR="001A5478" w:rsidRPr="009C1DAF" w:rsidRDefault="001A5478" w:rsidP="005C31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40"/>
                <w:szCs w:val="40"/>
                <w:rtl/>
                <w:lang w:val="en-US"/>
              </w:rPr>
            </w:pPr>
            <w:r w:rsidRPr="009C1DAF">
              <w:rPr>
                <w:rFonts w:ascii="Times New Roman" w:hAnsi="Times New Roman" w:cs="Times New Roman" w:hint="cs"/>
                <w:b/>
                <w:bCs/>
                <w:color w:val="006600"/>
                <w:sz w:val="40"/>
                <w:szCs w:val="40"/>
                <w:rtl/>
                <w:lang w:val="en-US"/>
              </w:rPr>
              <w:t>القطب 01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2150998" w14:textId="77777777" w:rsidR="001A5478" w:rsidRPr="0019672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C1DD366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F43DF53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ساعة ونصف</w:t>
            </w:r>
          </w:p>
        </w:tc>
        <w:tc>
          <w:tcPr>
            <w:tcW w:w="23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9DB42E0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تسيير مالي معمق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4BA16F67" w14:textId="77777777" w:rsidR="001A5478" w:rsidRDefault="001A5478" w:rsidP="005C31CA">
            <w:pPr>
              <w:bidi/>
              <w:spacing w:after="0" w:line="240" w:lineRule="auto"/>
              <w:ind w:left="34" w:hanging="1"/>
              <w:jc w:val="center"/>
              <w:rPr>
                <w:rFonts w:ascii="Sakkal Majalla" w:hAnsi="Sakkal Majalla" w:cs="Sakkal Majalla"/>
                <w:color w:val="0000FF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color w:val="0000FF"/>
                <w:sz w:val="28"/>
                <w:szCs w:val="28"/>
                <w:rtl/>
                <w:lang w:bidi="ar-DZ"/>
              </w:rPr>
              <w:t>جميع تخصصات شعبة</w:t>
            </w:r>
          </w:p>
          <w:p w14:paraId="0B3BAF11" w14:textId="77777777" w:rsidR="001A5478" w:rsidRPr="00152043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15204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العلوم المالية والمحاسبة</w:t>
            </w:r>
          </w:p>
          <w:p w14:paraId="0BB7E131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2846C941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3EA37BC9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وتدقيق</w:t>
            </w:r>
          </w:p>
        </w:tc>
        <w:tc>
          <w:tcPr>
            <w:tcW w:w="109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0D09833" w14:textId="77777777" w:rsidR="001A5478" w:rsidRPr="00C270E0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70E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العلوم المالية والمحاسبة</w:t>
            </w:r>
          </w:p>
          <w:p w14:paraId="7D6BAF9F" w14:textId="77777777" w:rsidR="001A5478" w:rsidRPr="001A608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A608A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lang w:bidi="ar-DZ"/>
              </w:rPr>
              <w:t>12 pp</w:t>
            </w:r>
          </w:p>
          <w:p w14:paraId="273D5176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43C41838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7E67092F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D84C61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F70C43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9E5D2D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69647C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معايير التدقيق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7940BA6A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33C7EC0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2D76A8A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D1EDAFF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089D7E6D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54E1F3EF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B57FE9F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9D0220E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0B75C83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ساعة ونصف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64D6F2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تسيير مالي معمق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1896D516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D79784B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808C423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محاسبة وجباية </w:t>
            </w: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3596C53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1B9E13EB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D07E002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298059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2DA516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22ECCB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E3239B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الجباية المعمقة للمؤسسة 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75D9AE86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B0933E1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B181979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69635E3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5A0B32C4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A6ED8AB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97AD7BD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8B3294D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C445F4A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ساعة ونصف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6087E70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تسيير مالي معمق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2EE75F63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DBE5F1" w:themeFill="accent1" w:themeFillTint="33"/>
            <w:vAlign w:val="center"/>
          </w:tcPr>
          <w:p w14:paraId="7D43247D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shd w:val="clear" w:color="auto" w:fill="DBE5F1" w:themeFill="accent1" w:themeFillTint="33"/>
            <w:vAlign w:val="center"/>
          </w:tcPr>
          <w:p w14:paraId="13DBD336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مالية المؤسسة </w:t>
            </w: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3428592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559C5E62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7AA76570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EB6A89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62AC2A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3890D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5D6E45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الهندسة المالية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0A5C2FE7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DA65470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10203E9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55CD678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5DC3A503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6ADDB68E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6B16770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EDA0548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D0993F1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ساعة ونصف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7D56E6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تسيير مالي معمق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6A7B80EE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DBE5F1" w:themeFill="accent1" w:themeFillTint="33"/>
            <w:vAlign w:val="center"/>
          </w:tcPr>
          <w:p w14:paraId="1F0E2053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shd w:val="clear" w:color="auto" w:fill="DBE5F1" w:themeFill="accent1" w:themeFillTint="33"/>
            <w:vAlign w:val="center"/>
          </w:tcPr>
          <w:p w14:paraId="7BFADF46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محاسبة ومالية </w:t>
            </w: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2547970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76D67197" w14:textId="77777777" w:rsidTr="00974189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359E5070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80A531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4E0DBD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71C354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5F6C25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معايير المحاسبة الدولية </w:t>
            </w: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14:paraId="16C4B73D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14:paraId="13B652F0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24" w:space="0" w:color="auto"/>
            </w:tcBorders>
            <w:shd w:val="clear" w:color="auto" w:fill="DBE5F1" w:themeFill="accent1" w:themeFillTint="33"/>
            <w:vAlign w:val="center"/>
          </w:tcPr>
          <w:p w14:paraId="5498885E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AB46D6A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50257B8C" w14:textId="77777777" w:rsidTr="00974189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BD0B840" w14:textId="77777777" w:rsidR="001A5478" w:rsidRPr="00833C4D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139359C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ACA6AA6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26A5F5C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ساعة ونصف</w:t>
            </w:r>
          </w:p>
        </w:tc>
        <w:tc>
          <w:tcPr>
            <w:tcW w:w="230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5D92C69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اقتصاد جزئي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77895F67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color w:val="0000FF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color w:val="0000FF"/>
                <w:sz w:val="28"/>
                <w:szCs w:val="28"/>
                <w:rtl/>
                <w:lang w:bidi="ar-DZ"/>
              </w:rPr>
              <w:t xml:space="preserve">جميع تخصصات شعبة </w:t>
            </w:r>
            <w:r w:rsidRPr="001520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علوم </w:t>
            </w:r>
            <w:r w:rsidRPr="0015204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التسيير</w:t>
            </w:r>
          </w:p>
        </w:tc>
        <w:tc>
          <w:tcPr>
            <w:tcW w:w="821" w:type="dxa"/>
            <w:vMerge w:val="restart"/>
            <w:tcBorders>
              <w:top w:val="single" w:sz="2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C1DF983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2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54FA039C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إدارة الأعمال </w:t>
            </w:r>
          </w:p>
        </w:tc>
        <w:tc>
          <w:tcPr>
            <w:tcW w:w="1096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6695C9A" w14:textId="77777777" w:rsidR="001A5478" w:rsidRPr="00C270E0" w:rsidRDefault="001A5478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270E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التسيير</w:t>
            </w:r>
          </w:p>
          <w:p w14:paraId="63124D1F" w14:textId="77777777" w:rsidR="001A5478" w:rsidRPr="001A608A" w:rsidRDefault="001A5478" w:rsidP="005C31CA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A608A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lang w:bidi="ar-DZ"/>
              </w:rPr>
              <w:t>15 pp</w:t>
            </w:r>
          </w:p>
        </w:tc>
      </w:tr>
      <w:tr w:rsidR="001A5478" w:rsidRPr="00C43FBA" w14:paraId="06127CB2" w14:textId="77777777" w:rsidTr="00974189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4901892B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81242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14D6F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484E6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42D8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إدارة الأعمال الدولية 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2C5049C3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F2A89E5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3DF8D7AE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0E76FE9D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7C0A0824" w14:textId="77777777" w:rsidTr="00974189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0E4659DC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BF2124E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0B51BD1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EF906D4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ساعة ونصف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287CE0E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اقتصاد جزئي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6EF8BD29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577DB213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0C255733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إدارة الموارد البشرية</w:t>
            </w: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0F8F0045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6334B6FD" w14:textId="77777777" w:rsidTr="00974189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27E74C4F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736A8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8C191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6BF4E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5CED5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إدارة الموارد البشرية الدولية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36CC7D66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5DF3787D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0623A5C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3365CB4A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1C18E3AE" w14:textId="77777777" w:rsidTr="00974189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785CF155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0A33986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0E29608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A28E43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ساعة ونصف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A38ACFC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اقتصاد جزئي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0B50F0C7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3B31C2BB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7F0861DD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ريادة الأعمال</w:t>
            </w: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7F9F44A1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58215E72" w14:textId="77777777" w:rsidTr="00974189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01E34230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ED2DB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BBD80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1D332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011D0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المقاولاتية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44481A93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D305438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21BA183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59100F22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0970E441" w14:textId="77777777" w:rsidTr="00974189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331261D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F8FF32F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0714B4F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562EB7F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ساعة ونصف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EF119CA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اقتصاد جزئي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42772C21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70E4CE58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4CCF670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إدارة مالية</w:t>
            </w: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1616F2E4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18282C1F" w14:textId="77777777" w:rsidTr="00974189">
        <w:trPr>
          <w:trHeight w:val="29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4AF159C5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DB156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8F0C2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90503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22951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تسيير مالي  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4857F17A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70D7A21F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B736012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34396017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6D51D528" w14:textId="77777777" w:rsidTr="00974189">
        <w:trPr>
          <w:trHeight w:val="300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58316BF7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vMerge/>
            <w:shd w:val="clear" w:color="auto" w:fill="auto"/>
            <w:vAlign w:val="center"/>
          </w:tcPr>
          <w:p w14:paraId="7B07C03D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14:paraId="7366D85F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38" w:type="dxa"/>
            <w:vMerge/>
            <w:shd w:val="clear" w:color="auto" w:fill="auto"/>
            <w:vAlign w:val="center"/>
          </w:tcPr>
          <w:p w14:paraId="4B87AA39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14:paraId="2E9A3456" w14:textId="77777777" w:rsidR="001A5478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6CD682BC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7C6248AD" w14:textId="77777777" w:rsidR="001A5478" w:rsidRPr="00974189" w:rsidRDefault="001A5478" w:rsidP="005C31CA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18B01B7" w14:textId="77777777" w:rsidR="001A5478" w:rsidRPr="00974189" w:rsidRDefault="001A5478" w:rsidP="005C31CA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إدارة وتسيير منظمات الأعمال</w:t>
            </w: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2CCDC6D6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36480A5F" w14:textId="77777777" w:rsidTr="00974189">
        <w:trPr>
          <w:trHeight w:val="300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776B626E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DABFC63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9FE477D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B098B69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ساعة ونصف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835FE82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اقتصاد جزئي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3A718004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2F48FB89" w14:textId="77777777" w:rsidR="001A5478" w:rsidRPr="00683A3A" w:rsidRDefault="001A5478" w:rsidP="005C31CA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DE687B2" w14:textId="77777777" w:rsidR="001A5478" w:rsidRPr="00683A3A" w:rsidRDefault="001A5478" w:rsidP="005C31CA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2FF071BC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01ADAF7A" w14:textId="77777777" w:rsidTr="00974189">
        <w:trPr>
          <w:trHeight w:val="243"/>
          <w:jc w:val="center"/>
        </w:trPr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4C2A686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7B0526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814B90" w14:textId="77777777" w:rsidR="001A5478" w:rsidRPr="00683A3A" w:rsidRDefault="001A5478" w:rsidP="001A5478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3C951A" w14:textId="77777777" w:rsidR="001A5478" w:rsidRPr="00683A3A" w:rsidRDefault="001A5478" w:rsidP="001A5478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30CC5A" w14:textId="77777777" w:rsidR="001A5478" w:rsidRPr="00BE05C7" w:rsidRDefault="001A5478" w:rsidP="001A5478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تسويق  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1D1C8498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A178446" w14:textId="77777777" w:rsidR="001A5478" w:rsidRPr="00683A3A" w:rsidRDefault="001A5478" w:rsidP="005C31CA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233A4F18" w14:textId="77777777" w:rsidR="001A5478" w:rsidRPr="00683A3A" w:rsidRDefault="001A5478" w:rsidP="005C31CA">
            <w:pPr>
              <w:bidi/>
              <w:spacing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EF90125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</w:tbl>
    <w:p w14:paraId="7F319649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2C5F6CDA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lang w:bidi="ar-DZ"/>
        </w:rPr>
      </w:pPr>
    </w:p>
    <w:p w14:paraId="63DFBB30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191D1208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0B497E79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1D8598F6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2949E744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1339E3A3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2EDEA614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2E961A25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4F75BEDA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7327A0FC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p w14:paraId="5257E40C" w14:textId="77777777" w:rsidR="001A5478" w:rsidRDefault="001A5478" w:rsidP="001A5478">
      <w:pPr>
        <w:tabs>
          <w:tab w:val="left" w:pos="-165"/>
          <w:tab w:val="left" w:pos="850"/>
          <w:tab w:val="right" w:pos="1931"/>
        </w:tabs>
        <w:bidi/>
        <w:spacing w:after="0"/>
        <w:rPr>
          <w:b/>
          <w:bCs/>
          <w:sz w:val="10"/>
          <w:szCs w:val="10"/>
          <w:rtl/>
          <w:lang w:bidi="ar-DZ"/>
        </w:rPr>
      </w:pP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021"/>
        <w:gridCol w:w="868"/>
        <w:gridCol w:w="1638"/>
        <w:gridCol w:w="2307"/>
        <w:gridCol w:w="2126"/>
        <w:gridCol w:w="821"/>
        <w:gridCol w:w="1886"/>
        <w:gridCol w:w="1096"/>
      </w:tblGrid>
      <w:tr w:rsidR="001A5478" w:rsidRPr="00C43FBA" w14:paraId="4557A60F" w14:textId="77777777" w:rsidTr="005C31CA">
        <w:trPr>
          <w:trHeight w:val="262"/>
          <w:jc w:val="center"/>
        </w:trPr>
        <w:tc>
          <w:tcPr>
            <w:tcW w:w="1432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15F01"/>
            <w:vAlign w:val="center"/>
          </w:tcPr>
          <w:p w14:paraId="10D48DFC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6"/>
                <w:szCs w:val="36"/>
                <w:rtl/>
                <w:lang w:bidi="ar-DZ"/>
              </w:rPr>
              <w:t xml:space="preserve">تابع / كلية العلوم الاقتصادية، التجارية وعلوم التسيير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lang w:bidi="ar-DZ"/>
              </w:rPr>
              <w:t>SECSG</w:t>
            </w:r>
          </w:p>
        </w:tc>
      </w:tr>
      <w:tr w:rsidR="001A5478" w:rsidRPr="00C43FBA" w14:paraId="3803EDEA" w14:textId="77777777" w:rsidTr="005C31CA">
        <w:trPr>
          <w:trHeight w:val="262"/>
          <w:jc w:val="center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4E8A590D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  <w:rtl/>
                <w:lang w:val="en-US"/>
              </w:rPr>
            </w:pP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DZ"/>
              </w:rPr>
              <w:t>التاريخ والمكان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C872C21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DZ"/>
              </w:rPr>
              <w:t>توقيت الامتحان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8B4B0C0" w14:textId="77777777" w:rsidR="001A5478" w:rsidRPr="00C90D14" w:rsidRDefault="001A5478" w:rsidP="005C31CA">
            <w:pPr>
              <w:bidi/>
              <w:spacing w:after="0" w:line="240" w:lineRule="auto"/>
              <w:ind w:left="360" w:hanging="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DZ"/>
              </w:rPr>
              <w:t>المعامل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6ED8986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DZ"/>
              </w:rPr>
              <w:t>مدة الامتحان</w:t>
            </w:r>
          </w:p>
        </w:tc>
        <w:tc>
          <w:tcPr>
            <w:tcW w:w="23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01C19002" w14:textId="77777777" w:rsidR="001A5478" w:rsidRPr="00C90D14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val="en-US" w:bidi="ar-DZ"/>
              </w:rPr>
            </w:pP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DZ"/>
              </w:rPr>
              <w:t>مواد المسابقة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79BE4449" w14:textId="77777777" w:rsidR="001A5478" w:rsidRPr="00C90D14" w:rsidRDefault="001A5478" w:rsidP="005C31CA">
            <w:pPr>
              <w:bidi/>
              <w:spacing w:after="0" w:line="240" w:lineRule="auto"/>
              <w:ind w:left="34" w:hanging="1"/>
              <w:jc w:val="center"/>
              <w:rPr>
                <w:rFonts w:asciiTheme="majorBidi" w:hAnsiTheme="majorBidi" w:cstheme="majorBidi"/>
                <w:color w:val="0000FF"/>
                <w:sz w:val="24"/>
                <w:szCs w:val="24"/>
                <w:rtl/>
                <w:lang w:bidi="ar-DZ"/>
              </w:rPr>
            </w:pP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التخصصات </w:t>
            </w: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val="fr-CA" w:bidi="ar-DZ"/>
              </w:rPr>
              <w:t>المسموح لها بالمشاركة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134EA121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DZ"/>
              </w:rPr>
              <w:t>عدد المقاعد</w:t>
            </w:r>
          </w:p>
        </w:tc>
        <w:tc>
          <w:tcPr>
            <w:tcW w:w="18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4A883C17" w14:textId="77777777" w:rsidR="001A5478" w:rsidRPr="00C90D14" w:rsidRDefault="001A5478" w:rsidP="005C31CA">
            <w:pPr>
              <w:bidi/>
              <w:spacing w:after="0" w:line="240" w:lineRule="auto"/>
              <w:ind w:left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DZ"/>
              </w:rPr>
              <w:t>التخصص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677614AC" w14:textId="77777777" w:rsidR="001A5478" w:rsidRPr="00C90D14" w:rsidRDefault="001A5478" w:rsidP="005C31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 w:rsidRPr="00C90D14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DZ"/>
              </w:rPr>
              <w:t>الشعبة</w:t>
            </w:r>
          </w:p>
        </w:tc>
      </w:tr>
      <w:tr w:rsidR="001A5478" w:rsidRPr="00C43FBA" w14:paraId="58161296" w14:textId="77777777" w:rsidTr="005C31CA">
        <w:trPr>
          <w:trHeight w:val="262"/>
          <w:jc w:val="center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  <w:textDirection w:val="btLr"/>
            <w:vAlign w:val="center"/>
          </w:tcPr>
          <w:p w14:paraId="27B2CDE5" w14:textId="77777777" w:rsidR="00163FA3" w:rsidRDefault="001A5478" w:rsidP="00163FA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US" w:bidi="ar-DZ"/>
              </w:rPr>
            </w:pPr>
            <w:r w:rsidRPr="009C1DAF">
              <w:rPr>
                <w:rFonts w:ascii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US"/>
              </w:rPr>
              <w:t xml:space="preserve">الخميس 09 فيفري </w:t>
            </w:r>
            <w:r w:rsidR="00163FA3">
              <w:rPr>
                <w:rFonts w:ascii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US" w:bidi="ar-DZ"/>
              </w:rPr>
              <w:t>2023</w:t>
            </w:r>
          </w:p>
          <w:p w14:paraId="4C960B0C" w14:textId="77777777" w:rsidR="001A5478" w:rsidRPr="009C1DAF" w:rsidRDefault="001A5478" w:rsidP="005C31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40"/>
                <w:szCs w:val="40"/>
                <w:rtl/>
                <w:lang w:val="en-US"/>
              </w:rPr>
            </w:pPr>
            <w:r w:rsidRPr="009C1DAF">
              <w:rPr>
                <w:rFonts w:ascii="Times New Roman" w:hAnsi="Times New Roman" w:cs="Times New Roman" w:hint="cs"/>
                <w:b/>
                <w:bCs/>
                <w:color w:val="006600"/>
                <w:sz w:val="40"/>
                <w:szCs w:val="40"/>
                <w:rtl/>
                <w:lang w:val="en-US"/>
              </w:rPr>
              <w:t>القطب 01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332A32D" w14:textId="77777777" w:rsidR="001A5478" w:rsidRPr="00863F10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63F1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8AACAB1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B2EBDDF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3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B36D820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اقتصاد كلي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220DFB60" w14:textId="77777777" w:rsidR="001A5478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color w:val="0000FF"/>
                <w:lang w:bidi="ar-DZ"/>
              </w:rPr>
            </w:pPr>
            <w:r w:rsidRPr="00683A3A">
              <w:rPr>
                <w:rFonts w:ascii="Sakkal Majalla" w:hAnsi="Sakkal Majalla" w:cs="Sakkal Majalla"/>
                <w:color w:val="0000FF"/>
                <w:rtl/>
                <w:lang w:bidi="ar-DZ"/>
              </w:rPr>
              <w:t xml:space="preserve">جميع تخصصات شعبة </w:t>
            </w:r>
          </w:p>
          <w:p w14:paraId="0D714AC0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1520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العلوم التجارية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4E4D560E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14:paraId="07EB3AAB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تسويق الخدمات</w:t>
            </w:r>
          </w:p>
        </w:tc>
        <w:tc>
          <w:tcPr>
            <w:tcW w:w="109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63674F5" w14:textId="77777777" w:rsidR="001A5478" w:rsidRPr="00C270E0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C270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العلوم التجارية</w:t>
            </w:r>
          </w:p>
          <w:p w14:paraId="5231B5BE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proofErr w:type="gramStart"/>
            <w:r w:rsidRPr="001A608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bidi="ar-DZ"/>
              </w:rPr>
              <w:t>pp</w:t>
            </w:r>
            <w:proofErr w:type="gramEnd"/>
            <w:r w:rsidRPr="001A608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12</w:t>
            </w:r>
          </w:p>
        </w:tc>
      </w:tr>
      <w:tr w:rsidR="001A5478" w:rsidRPr="00C43FBA" w14:paraId="0CA1B846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61D3F927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0A4641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5F378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CA23DA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CE3331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التسويق الاستراتيجي للخدمات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778EC633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B5685D8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15977EE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05A8B5F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3407F482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3326FE91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A00CFCC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C30BE1F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4FA6C39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616B30D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اقتصاد كلي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3FDFEC97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0C8421CB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4411206B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التسويق السياحي</w:t>
            </w: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0158123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33E9F0A4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303BDC12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7664E7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099488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942276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AE8D9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التسويق السياحي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37C3C0D2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BC91905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CD1C1C4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60333E0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22F38B45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30C19C5F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E98A55B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10C5A6B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1F583DA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2D018E3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اقتصاد كلي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64579C5F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DBE5F1" w:themeFill="accent1" w:themeFillTint="33"/>
            <w:vAlign w:val="center"/>
          </w:tcPr>
          <w:p w14:paraId="1016D589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shd w:val="clear" w:color="auto" w:fill="DBE5F1" w:themeFill="accent1" w:themeFillTint="33"/>
            <w:vAlign w:val="center"/>
          </w:tcPr>
          <w:p w14:paraId="570AA742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التسويق الرقمي</w:t>
            </w: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EBF7B8C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069DB775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74328EA2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96E25F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774ABB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A90D8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138F0D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التسويق الالكتروني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1663D033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E36EC5A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15F888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1EC7052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597DDD7C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6B93C9C9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FB10C66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6355994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7BA6945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5654220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اقتصاد كلي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08A69919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DBE5F1" w:themeFill="accent1" w:themeFillTint="33"/>
            <w:vAlign w:val="center"/>
          </w:tcPr>
          <w:p w14:paraId="7A4C14E4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shd w:val="clear" w:color="auto" w:fill="DBE5F1" w:themeFill="accent1" w:themeFillTint="33"/>
            <w:vAlign w:val="center"/>
          </w:tcPr>
          <w:p w14:paraId="53CA739A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مالية وتجارة دولية</w:t>
            </w: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8C1AFB1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777FB5D3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4CA6C320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987DBD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C90B4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E82973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8AF55F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مالية دولية</w:t>
            </w: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14:paraId="4DF41A1F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89B0495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0BA27E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F6597DB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33873C9D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796F56DC" w14:textId="77777777" w:rsidR="001A5478" w:rsidRPr="00833C4D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F6435D3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271BBE5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041E44E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30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AE0734E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 xml:space="preserve">اقتصاد كلي 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6FB4688D" w14:textId="77777777" w:rsidR="001A5478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color w:val="0000FF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color w:val="0000FF"/>
                <w:rtl/>
                <w:lang w:bidi="ar-DZ"/>
              </w:rPr>
              <w:t xml:space="preserve">جميع تخصصات شعبة </w:t>
            </w:r>
          </w:p>
          <w:p w14:paraId="771BD4AB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color w:val="0000FF"/>
                <w:rtl/>
                <w:lang w:bidi="ar-DZ"/>
              </w:rPr>
            </w:pPr>
            <w:r w:rsidRPr="001520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العلوم ال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اقتصاد</w:t>
            </w:r>
            <w:r w:rsidRPr="001520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ية</w:t>
            </w:r>
          </w:p>
        </w:tc>
        <w:tc>
          <w:tcPr>
            <w:tcW w:w="821" w:type="dxa"/>
            <w:vMerge w:val="restart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01BA903F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6D3C788E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اقتصاد وتسيير المؤسسات</w:t>
            </w:r>
          </w:p>
        </w:tc>
        <w:tc>
          <w:tcPr>
            <w:tcW w:w="1096" w:type="dxa"/>
            <w:vMerge w:val="restart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3E9DE38" w14:textId="77777777" w:rsidR="001A5478" w:rsidRPr="00C270E0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C270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علوم ال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اقتصاد</w:t>
            </w:r>
            <w:r w:rsidRPr="00C270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ية</w:t>
            </w:r>
          </w:p>
          <w:p w14:paraId="7DFED3D8" w14:textId="77777777" w:rsidR="001A5478" w:rsidRPr="001A608A" w:rsidRDefault="001A5478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A608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bidi="ar-DZ"/>
              </w:rPr>
              <w:t>Pp</w:t>
            </w:r>
            <w:r w:rsidRPr="001A608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09</w:t>
            </w:r>
          </w:p>
          <w:p w14:paraId="34120CF1" w14:textId="77777777" w:rsidR="001A5478" w:rsidRPr="00C43FBA" w:rsidRDefault="001A5478" w:rsidP="005C31CA">
            <w:pPr>
              <w:bidi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69253148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662D1C50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41BA0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4BEEA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CDF2A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2507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اليقظة الإستراتيجية 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14:paraId="021B3E0F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2887FC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shd w:val="clear" w:color="auto" w:fill="FFFFCC"/>
            <w:vAlign w:val="center"/>
          </w:tcPr>
          <w:p w14:paraId="2FF5B3C7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FFEB2FB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5B4CFAA1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52E078C9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886AADD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1558CB8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A043DAB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FBEA642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 xml:space="preserve">اقتصاد كلي 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14:paraId="5FFD0359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FFFFCC"/>
            <w:vAlign w:val="center"/>
          </w:tcPr>
          <w:p w14:paraId="08765137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shd w:val="clear" w:color="auto" w:fill="FFFFCC"/>
            <w:vAlign w:val="center"/>
          </w:tcPr>
          <w:p w14:paraId="3E166354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اقتصاد نقدي ومالي </w:t>
            </w: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BED57C4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3B69C2A0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3337D937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EDF3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92405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7BC1D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8AA48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اقتصاد بنكي معمق 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14:paraId="1D996ED7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23DEA20" w14:textId="77777777" w:rsidR="001A5478" w:rsidRPr="00974189" w:rsidRDefault="001A5478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shd w:val="clear" w:color="auto" w:fill="FFFFCC"/>
            <w:vAlign w:val="center"/>
          </w:tcPr>
          <w:p w14:paraId="3C4B940F" w14:textId="77777777" w:rsidR="001A5478" w:rsidRPr="00974189" w:rsidRDefault="001A5478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A7BD366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5E2EBF2A" w14:textId="77777777" w:rsidTr="005C31CA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635C5468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81F0347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8CDB168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61BAADC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E76B015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 xml:space="preserve">اقتصاد كلي 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14:paraId="2A4E00A1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FFFFCC"/>
            <w:vAlign w:val="center"/>
          </w:tcPr>
          <w:p w14:paraId="0D7AE2A7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886" w:type="dxa"/>
            <w:vMerge w:val="restart"/>
            <w:shd w:val="clear" w:color="auto" w:fill="FFFFCC"/>
            <w:vAlign w:val="center"/>
          </w:tcPr>
          <w:p w14:paraId="3E55E30E" w14:textId="77777777" w:rsidR="001A5478" w:rsidRPr="00974189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7418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اقتصاد كمي </w:t>
            </w: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FF46760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1A5478" w:rsidRPr="00C43FBA" w14:paraId="1A689CD2" w14:textId="77777777" w:rsidTr="005C31CA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4268A0AC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E8CE56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4089A3" w14:textId="77777777" w:rsidR="001A5478" w:rsidRPr="00683A3A" w:rsidRDefault="001A5478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ED2E98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216B23" w14:textId="77777777" w:rsidR="001A5478" w:rsidRPr="00BE05C7" w:rsidRDefault="001A5478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اقتصاد قياسي 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39180976" w14:textId="77777777" w:rsidR="001A5478" w:rsidRPr="00683A3A" w:rsidRDefault="001A5478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6A2FD559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86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48189D3C" w14:textId="77777777" w:rsidR="001A5478" w:rsidRPr="00683A3A" w:rsidRDefault="001A5478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354E1D5" w14:textId="77777777" w:rsidR="001A5478" w:rsidRPr="00C43FBA" w:rsidRDefault="001A5478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</w:tbl>
    <w:p w14:paraId="3A54E241" w14:textId="77777777" w:rsidR="001A5478" w:rsidRDefault="001A5478" w:rsidP="001A5478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rtl/>
          <w:lang w:bidi="ar-DZ"/>
        </w:rPr>
      </w:pPr>
    </w:p>
    <w:p w14:paraId="6578B9C4" w14:textId="77777777" w:rsidR="001A5478" w:rsidRDefault="001A5478" w:rsidP="001A5478">
      <w:pPr>
        <w:tabs>
          <w:tab w:val="left" w:pos="-165"/>
          <w:tab w:val="left" w:pos="850"/>
          <w:tab w:val="left" w:pos="7062"/>
        </w:tabs>
        <w:bidi/>
        <w:spacing w:after="0"/>
        <w:ind w:left="1571"/>
        <w:rPr>
          <w:b/>
          <w:bCs/>
          <w:sz w:val="24"/>
          <w:szCs w:val="24"/>
          <w:rtl/>
          <w:lang w:bidi="ar-DZ"/>
        </w:rPr>
      </w:pPr>
    </w:p>
    <w:p w14:paraId="637B9275" w14:textId="77777777" w:rsidR="001A5478" w:rsidRPr="00F22C42" w:rsidRDefault="001A5478" w:rsidP="001A5478">
      <w:pPr>
        <w:rPr>
          <w:rtl/>
        </w:rPr>
      </w:pPr>
    </w:p>
    <w:p w14:paraId="0591BD0D" w14:textId="430E4A67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6BBCFFD0" w14:textId="77777777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4974BB31" w14:textId="113F71E2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4A00B7E7" w14:textId="77777777" w:rsidR="00974189" w:rsidRDefault="00974189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6C0D1495" w14:textId="77777777" w:rsidR="00974189" w:rsidRDefault="00974189" w:rsidP="00974189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rtl/>
          <w:lang w:bidi="ar-DZ"/>
        </w:rPr>
      </w:pP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021"/>
        <w:gridCol w:w="868"/>
        <w:gridCol w:w="1638"/>
        <w:gridCol w:w="2113"/>
        <w:gridCol w:w="2320"/>
        <w:gridCol w:w="821"/>
        <w:gridCol w:w="1678"/>
        <w:gridCol w:w="1418"/>
      </w:tblGrid>
      <w:tr w:rsidR="00974189" w:rsidRPr="00C43FBA" w14:paraId="1B9B92CE" w14:textId="77777777" w:rsidTr="005C31CA">
        <w:trPr>
          <w:trHeight w:val="262"/>
          <w:jc w:val="center"/>
        </w:trPr>
        <w:tc>
          <w:tcPr>
            <w:tcW w:w="1443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15F01"/>
            <w:vAlign w:val="center"/>
          </w:tcPr>
          <w:p w14:paraId="4CDB7EC8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 w:rsidRPr="00DD02E5">
              <w:rPr>
                <w:rFonts w:ascii="Sakkal Majalla" w:hAnsi="Sakkal Majalla" w:cs="Sakkal Majalla" w:hint="cs"/>
                <w:b/>
                <w:bCs/>
                <w:color w:val="FFFFFF"/>
                <w:sz w:val="36"/>
                <w:szCs w:val="36"/>
                <w:rtl/>
                <w:lang w:bidi="ar-DZ"/>
              </w:rPr>
              <w:t xml:space="preserve">كلية العلوم الاجتماعية والإنسانية </w:t>
            </w:r>
            <w:r w:rsidRPr="00DD02E5">
              <w:rPr>
                <w:rFonts w:ascii="Sakkal Majalla" w:hAnsi="Sakkal Majalla" w:cs="Sakkal Majalla"/>
                <w:b/>
                <w:bCs/>
                <w:color w:val="FFFFFF"/>
                <w:sz w:val="36"/>
                <w:szCs w:val="36"/>
                <w:lang w:bidi="ar-DZ"/>
              </w:rPr>
              <w:t>SSH</w:t>
            </w:r>
          </w:p>
        </w:tc>
      </w:tr>
      <w:tr w:rsidR="00974189" w:rsidRPr="00C43FBA" w14:paraId="2D46377C" w14:textId="77777777" w:rsidTr="005C31CA">
        <w:trPr>
          <w:trHeight w:val="262"/>
          <w:jc w:val="center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3A5B9BA3" w14:textId="77777777" w:rsidR="00974189" w:rsidRPr="000A2B2F" w:rsidRDefault="00974189" w:rsidP="005C31CA">
            <w:pPr>
              <w:bidi/>
              <w:spacing w:before="20" w:after="2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</w:t>
            </w:r>
            <w:r w:rsidRPr="000A2B2F"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والمكان</w:t>
            </w:r>
          </w:p>
          <w:p w14:paraId="676E9BE5" w14:textId="77777777" w:rsidR="00974189" w:rsidRPr="00DD02E5" w:rsidRDefault="00974189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  <w:rtl/>
                <w:lang w:val="en-US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Date et Lieu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195F9EAC" w14:textId="77777777" w:rsidR="00974189" w:rsidRDefault="00974189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توقيت الامتحان </w:t>
            </w:r>
          </w:p>
          <w:p w14:paraId="0456F757" w14:textId="77777777" w:rsidR="00974189" w:rsidRPr="00DD02E5" w:rsidRDefault="00974189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Heure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175B89B1" w14:textId="77777777" w:rsidR="00974189" w:rsidRDefault="00974189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المعامل</w:t>
            </w:r>
          </w:p>
          <w:p w14:paraId="2DBE10E9" w14:textId="77777777" w:rsidR="00974189" w:rsidRPr="00DD02E5" w:rsidRDefault="00974189" w:rsidP="005C31CA">
            <w:pPr>
              <w:bidi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Coef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6F9B8AAA" w14:textId="77777777" w:rsidR="00974189" w:rsidRDefault="00974189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مدة الامتحان</w:t>
            </w:r>
          </w:p>
          <w:p w14:paraId="3D239BA9" w14:textId="77777777" w:rsidR="00974189" w:rsidRPr="00DD02E5" w:rsidRDefault="00974189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Durée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1A177EA2" w14:textId="77777777" w:rsidR="00974189" w:rsidRDefault="00974189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مواد المسابقة</w:t>
            </w:r>
          </w:p>
          <w:p w14:paraId="1261D755" w14:textId="77777777" w:rsidR="00974189" w:rsidRPr="00DD02E5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bidi="ar-DZ"/>
              </w:rPr>
            </w:pPr>
            <w:r w:rsidRPr="00EF351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Matières d’examen</w:t>
            </w:r>
          </w:p>
        </w:tc>
        <w:tc>
          <w:tcPr>
            <w:tcW w:w="2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4E8EA07C" w14:textId="77777777" w:rsidR="00974189" w:rsidRDefault="00974189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تخصصات </w:t>
            </w:r>
            <w:r w:rsidRPr="00683A3A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>مسموح</w:t>
            </w:r>
            <w:r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val="fr-CA" w:bidi="ar-DZ"/>
              </w:rPr>
              <w:t xml:space="preserve"> </w:t>
            </w:r>
            <w:r w:rsidRPr="00683A3A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>لها</w:t>
            </w: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val="fr-CA" w:bidi="ar-DZ"/>
              </w:rPr>
              <w:t xml:space="preserve"> </w:t>
            </w:r>
          </w:p>
          <w:p w14:paraId="50AF8F43" w14:textId="77777777" w:rsidR="00974189" w:rsidRPr="00DD02E5" w:rsidRDefault="00974189" w:rsidP="005C31CA">
            <w:pPr>
              <w:bidi/>
              <w:spacing w:after="0" w:line="240" w:lineRule="auto"/>
              <w:ind w:left="34" w:hanging="1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DZ"/>
              </w:rPr>
            </w:pPr>
            <w:r w:rsidRPr="000A2B2F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Spécialités ayant droit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7A17CB7D" w14:textId="77777777" w:rsidR="00974189" w:rsidRPr="00DD02E5" w:rsidRDefault="00974189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عدد المقاعد 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7DE6658E" w14:textId="77777777" w:rsidR="00974189" w:rsidRDefault="00974189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>التخصص</w:t>
            </w:r>
          </w:p>
          <w:p w14:paraId="0AD2EF33" w14:textId="77777777" w:rsidR="00974189" w:rsidRPr="00DD02E5" w:rsidRDefault="00974189" w:rsidP="005C31CA">
            <w:pPr>
              <w:bidi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F351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Spécialité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vAlign w:val="center"/>
          </w:tcPr>
          <w:p w14:paraId="592F3FAF" w14:textId="77777777" w:rsidR="00974189" w:rsidRDefault="00974189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lang w:bidi="ar-DZ"/>
              </w:rPr>
            </w:pPr>
            <w:r w:rsidRPr="00683A3A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الشعبة</w:t>
            </w:r>
          </w:p>
          <w:p w14:paraId="04AAF358" w14:textId="77777777" w:rsidR="00974189" w:rsidRPr="00DD02E5" w:rsidRDefault="00974189" w:rsidP="005C31C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  <w:r w:rsidRPr="00EF3517">
              <w:rPr>
                <w:rFonts w:ascii="Sakkal Majalla" w:hAnsi="Sakkal Majalla" w:cs="Sakkal Majalla"/>
                <w:color w:val="002060"/>
                <w:sz w:val="28"/>
                <w:szCs w:val="28"/>
                <w:lang w:bidi="ar-DZ"/>
              </w:rPr>
              <w:t>Filière</w:t>
            </w:r>
            <w:r w:rsidRPr="00EF3517">
              <w:rPr>
                <w:rFonts w:ascii="Sakkal Majalla" w:hAnsi="Sakkal Majalla" w:cs="Sakkal Majalla"/>
                <w:color w:val="00206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974189" w:rsidRPr="00C43FBA" w14:paraId="0618E092" w14:textId="77777777" w:rsidTr="005C31CA">
        <w:trPr>
          <w:trHeight w:val="262"/>
          <w:jc w:val="center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  <w:textDirection w:val="btLr"/>
            <w:vAlign w:val="center"/>
          </w:tcPr>
          <w:p w14:paraId="79CB5294" w14:textId="77777777" w:rsidR="00974189" w:rsidRPr="00E958BA" w:rsidRDefault="00974189" w:rsidP="005C31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:rtl/>
                <w:lang w:val="en-US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40"/>
                <w:szCs w:val="40"/>
                <w:rtl/>
                <w:lang w:val="en-US"/>
              </w:rPr>
              <w:t>الخميس 02 فيفري 2023</w:t>
            </w:r>
          </w:p>
          <w:p w14:paraId="082C035C" w14:textId="77777777" w:rsidR="00974189" w:rsidRPr="00196728" w:rsidRDefault="00974189" w:rsidP="005C31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40"/>
                <w:szCs w:val="40"/>
                <w:rtl/>
                <w:lang w:val="en-US"/>
              </w:rPr>
            </w:pPr>
            <w:r w:rsidRPr="00196728">
              <w:rPr>
                <w:rFonts w:ascii="Times New Roman" w:hAnsi="Times New Roman" w:cs="Times New Roman" w:hint="cs"/>
                <w:b/>
                <w:bCs/>
                <w:color w:val="006600"/>
                <w:sz w:val="40"/>
                <w:szCs w:val="40"/>
                <w:highlight w:val="yellow"/>
                <w:rtl/>
                <w:lang w:val="en-US"/>
              </w:rPr>
              <w:t>القطب 03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1B89A32F" w14:textId="77777777" w:rsidR="00974189" w:rsidRPr="00863F10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63F1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0A4615D9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3DC0DC28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2ACAB875" w14:textId="77777777" w:rsidR="00974189" w:rsidRPr="00BE05C7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مقاصد الشريعة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3E1336BF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color w:val="0000FF"/>
                <w:sz w:val="24"/>
                <w:szCs w:val="24"/>
                <w:lang w:bidi="ar-DZ"/>
              </w:rPr>
            </w:pPr>
            <w:r w:rsidRPr="00152043">
              <w:rPr>
                <w:rFonts w:ascii="Sakkal Majalla" w:hAnsi="Sakkal Majalla" w:cs="Sakkal Majalla"/>
                <w:color w:val="0000FF"/>
                <w:sz w:val="24"/>
                <w:szCs w:val="24"/>
                <w:rtl/>
                <w:lang w:bidi="ar-DZ"/>
              </w:rPr>
              <w:t xml:space="preserve">جميع تخصصات شعبة </w:t>
            </w:r>
          </w:p>
          <w:p w14:paraId="022819DA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520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الشريعة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57747937" w14:textId="77777777" w:rsidR="00974189" w:rsidRPr="00740328" w:rsidRDefault="00974189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4032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tcBorders>
              <w:top w:val="single" w:sz="18" w:space="0" w:color="auto"/>
            </w:tcBorders>
            <w:shd w:val="clear" w:color="auto" w:fill="DBE5F1"/>
            <w:vAlign w:val="center"/>
          </w:tcPr>
          <w:p w14:paraId="2A5B1597" w14:textId="77777777" w:rsidR="00974189" w:rsidRPr="00740328" w:rsidRDefault="00974189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40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الفقه المقارن وأصوله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3580DD6" w14:textId="77777777" w:rsidR="00974189" w:rsidRPr="005F3C75" w:rsidRDefault="00974189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F3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</w:t>
            </w:r>
            <w:r w:rsidRPr="005F3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5F3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إسلامية – شريعة</w:t>
            </w:r>
          </w:p>
          <w:p w14:paraId="64178542" w14:textId="77777777" w:rsidR="00974189" w:rsidRPr="008E427A" w:rsidRDefault="00974189" w:rsidP="005C31CA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99"/>
                <w:sz w:val="28"/>
                <w:szCs w:val="28"/>
                <w:highlight w:val="yellow"/>
                <w:rtl/>
              </w:rPr>
              <w:t>12</w:t>
            </w:r>
            <w:r w:rsidRPr="008E427A">
              <w:rPr>
                <w:rFonts w:ascii="Sakkal Majalla" w:hAnsi="Sakkal Majalla" w:cs="Sakkal Majalla"/>
                <w:b/>
                <w:bCs/>
                <w:color w:val="000099"/>
                <w:sz w:val="28"/>
                <w:szCs w:val="28"/>
                <w:highlight w:val="yellow"/>
              </w:rPr>
              <w:t xml:space="preserve"> pp</w:t>
            </w:r>
          </w:p>
          <w:p w14:paraId="75602FDB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5153B385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036BE5D5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5CD6F9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AFE9F2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AEBA6F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32623" w14:textId="77777777" w:rsidR="00974189" w:rsidRPr="00BE05C7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فقه الشركات</w:t>
            </w:r>
          </w:p>
        </w:tc>
        <w:tc>
          <w:tcPr>
            <w:tcW w:w="2320" w:type="dxa"/>
            <w:vMerge/>
            <w:shd w:val="clear" w:color="auto" w:fill="DBE5F1"/>
            <w:vAlign w:val="center"/>
          </w:tcPr>
          <w:p w14:paraId="174B09A0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34BCEACF" w14:textId="77777777" w:rsidR="00974189" w:rsidRPr="00740328" w:rsidRDefault="00974189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4E88DD11" w14:textId="77777777" w:rsidR="00974189" w:rsidRPr="00740328" w:rsidRDefault="00974189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7395B528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038B8E51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31AD60D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0792774F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18F7C939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74EF5A08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1D5DEC4E" w14:textId="77777777" w:rsidR="00974189" w:rsidRPr="00BE05C7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مقاصد الشريعة</w:t>
            </w:r>
          </w:p>
        </w:tc>
        <w:tc>
          <w:tcPr>
            <w:tcW w:w="2320" w:type="dxa"/>
            <w:vMerge/>
            <w:shd w:val="clear" w:color="auto" w:fill="DBE5F1"/>
            <w:vAlign w:val="center"/>
          </w:tcPr>
          <w:p w14:paraId="373F2881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21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0D01B13C" w14:textId="77777777" w:rsidR="00974189" w:rsidRPr="00740328" w:rsidRDefault="00974189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4032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  <w:shd w:val="clear" w:color="auto" w:fill="DBE5F1"/>
            <w:vAlign w:val="center"/>
          </w:tcPr>
          <w:p w14:paraId="14F91282" w14:textId="77777777" w:rsidR="00974189" w:rsidRPr="00740328" w:rsidRDefault="00974189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40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الشريعة والقانون</w:t>
            </w: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3247B22F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342A8EF8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BDF79B7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4D3579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09548D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FD66C9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5D0462" w14:textId="77777777" w:rsidR="00974189" w:rsidRPr="00BE05C7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الساسة الجنائية والعقابية</w:t>
            </w:r>
          </w:p>
        </w:tc>
        <w:tc>
          <w:tcPr>
            <w:tcW w:w="2320" w:type="dxa"/>
            <w:vMerge/>
            <w:shd w:val="clear" w:color="auto" w:fill="DBE5F1"/>
            <w:vAlign w:val="center"/>
          </w:tcPr>
          <w:p w14:paraId="477E1BDD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4BFFB54A" w14:textId="77777777" w:rsidR="00974189" w:rsidRPr="00740328" w:rsidRDefault="00974189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2BDAC714" w14:textId="77777777" w:rsidR="00974189" w:rsidRPr="00740328" w:rsidRDefault="00974189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03141306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550EC6D4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5FBB8601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3810B0E7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735F4DE7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2A3C9BC4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723089FD" w14:textId="77777777" w:rsidR="00974189" w:rsidRPr="00BE05C7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مقاصد الشريعة</w:t>
            </w:r>
          </w:p>
        </w:tc>
        <w:tc>
          <w:tcPr>
            <w:tcW w:w="2320" w:type="dxa"/>
            <w:vMerge/>
            <w:shd w:val="clear" w:color="auto" w:fill="DBE5F1"/>
            <w:vAlign w:val="center"/>
          </w:tcPr>
          <w:p w14:paraId="4B2A9C4E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DBE5F1"/>
            <w:vAlign w:val="center"/>
          </w:tcPr>
          <w:p w14:paraId="3CBB3DAB" w14:textId="77777777" w:rsidR="00974189" w:rsidRPr="00740328" w:rsidRDefault="00974189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4032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shd w:val="clear" w:color="auto" w:fill="DBE5F1"/>
            <w:vAlign w:val="center"/>
          </w:tcPr>
          <w:p w14:paraId="7639A115" w14:textId="77777777" w:rsidR="00974189" w:rsidRPr="00740328" w:rsidRDefault="00974189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40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فقه الأحوال الشخصية</w:t>
            </w: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1BE5AC46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077B8E0E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32EEA535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44B534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E8424A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3E5C7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D2D56A" w14:textId="77777777" w:rsidR="00974189" w:rsidRPr="00BE05C7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مواريث وتبرعات</w:t>
            </w:r>
          </w:p>
        </w:tc>
        <w:tc>
          <w:tcPr>
            <w:tcW w:w="2320" w:type="dxa"/>
            <w:vMerge/>
            <w:shd w:val="clear" w:color="auto" w:fill="DBE5F1"/>
            <w:vAlign w:val="center"/>
          </w:tcPr>
          <w:p w14:paraId="75522057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6AAFABD4" w14:textId="77777777" w:rsidR="00974189" w:rsidRPr="00740328" w:rsidRDefault="00974189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05FD887" w14:textId="77777777" w:rsidR="00974189" w:rsidRPr="00740328" w:rsidRDefault="00974189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28029E31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6AF8A850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2A0550CE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F9BEA3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337DA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52685B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A53D0" w14:textId="77777777" w:rsidR="00974189" w:rsidRPr="00DB22D5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highlight w:val="yellow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مقاصد الشريعة</w:t>
            </w:r>
          </w:p>
        </w:tc>
        <w:tc>
          <w:tcPr>
            <w:tcW w:w="2320" w:type="dxa"/>
            <w:vMerge/>
            <w:shd w:val="clear" w:color="auto" w:fill="DBE5F1"/>
            <w:vAlign w:val="center"/>
          </w:tcPr>
          <w:p w14:paraId="3FEE037E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DBE5F1"/>
            <w:vAlign w:val="center"/>
          </w:tcPr>
          <w:p w14:paraId="2908C3B4" w14:textId="77777777" w:rsidR="00974189" w:rsidRPr="00740328" w:rsidRDefault="00974189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4032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shd w:val="clear" w:color="auto" w:fill="DBE5F1"/>
            <w:vAlign w:val="center"/>
          </w:tcPr>
          <w:p w14:paraId="50489C71" w14:textId="77777777" w:rsidR="00974189" w:rsidRPr="00740328" w:rsidRDefault="00974189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40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شريعة وقانون وأقليات مسلمة</w:t>
            </w: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DBE5F1"/>
            <w:vAlign w:val="center"/>
          </w:tcPr>
          <w:p w14:paraId="0CA682E8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3E95DAD6" w14:textId="77777777" w:rsidTr="005C31CA">
        <w:trPr>
          <w:trHeight w:val="262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605E0171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6A39F9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ECAD7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F87B97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AA0F64" w14:textId="77777777" w:rsidR="00974189" w:rsidRPr="004C3E6B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C3E6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الأسرة المقارن</w:t>
            </w:r>
          </w:p>
        </w:tc>
        <w:tc>
          <w:tcPr>
            <w:tcW w:w="2320" w:type="dxa"/>
            <w:vMerge/>
            <w:shd w:val="clear" w:color="auto" w:fill="DBE5F1"/>
            <w:vAlign w:val="center"/>
          </w:tcPr>
          <w:p w14:paraId="0C1D70BC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607A8415" w14:textId="77777777" w:rsidR="00974189" w:rsidRPr="00740328" w:rsidRDefault="00974189" w:rsidP="005C31CA">
            <w:pPr>
              <w:bidi/>
              <w:spacing w:after="0" w:line="192" w:lineRule="auto"/>
              <w:ind w:left="360" w:hanging="158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572A04C6" w14:textId="77777777" w:rsidR="00974189" w:rsidRPr="00740328" w:rsidRDefault="00974189" w:rsidP="005C31CA">
            <w:pPr>
              <w:bidi/>
              <w:spacing w:after="0" w:line="192" w:lineRule="auto"/>
              <w:ind w:left="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2061665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0D02A67C" w14:textId="77777777" w:rsidTr="005C31CA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5F91BCA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BC8E9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752C9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FAF14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C65BD" w14:textId="77777777" w:rsidR="00974189" w:rsidRPr="004C3E6B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C3E6B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المنهجية</w:t>
            </w:r>
          </w:p>
        </w:tc>
        <w:tc>
          <w:tcPr>
            <w:tcW w:w="2320" w:type="dxa"/>
            <w:vMerge w:val="restart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4047C479" w14:textId="77777777" w:rsidR="00974189" w:rsidRPr="00152043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color w:val="000099"/>
                <w:sz w:val="24"/>
                <w:szCs w:val="24"/>
                <w:rtl/>
                <w:lang w:bidi="ar-DZ"/>
              </w:rPr>
            </w:pPr>
            <w:r w:rsidRPr="00152043">
              <w:rPr>
                <w:rFonts w:ascii="Sakkal Majalla" w:hAnsi="Sakkal Majalla" w:cs="Sakkal Majalla"/>
                <w:color w:val="000099"/>
                <w:sz w:val="24"/>
                <w:szCs w:val="24"/>
                <w:rtl/>
                <w:lang w:bidi="ar-DZ"/>
              </w:rPr>
              <w:t xml:space="preserve">جميع تخصصات شعبة </w:t>
            </w:r>
          </w:p>
          <w:p w14:paraId="1C49345F" w14:textId="77777777" w:rsidR="00974189" w:rsidRPr="00152043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color w:val="000099"/>
                <w:sz w:val="24"/>
                <w:szCs w:val="24"/>
                <w:rtl/>
                <w:lang w:bidi="ar-DZ"/>
              </w:rPr>
            </w:pPr>
            <w:r w:rsidRPr="00152043">
              <w:rPr>
                <w:rFonts w:ascii="Sakkal Majalla" w:hAnsi="Sakkal Majalla" w:cs="Sakkal Majalla" w:hint="cs"/>
                <w:b/>
                <w:bCs/>
                <w:color w:val="000099"/>
                <w:sz w:val="24"/>
                <w:szCs w:val="24"/>
                <w:rtl/>
                <w:lang w:bidi="ar-DZ"/>
              </w:rPr>
              <w:t xml:space="preserve"> </w:t>
            </w:r>
            <w:r w:rsidRPr="001520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علم النفس</w:t>
            </w:r>
          </w:p>
        </w:tc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3F6ACEE5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4032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tcBorders>
              <w:top w:val="single" w:sz="18" w:space="0" w:color="auto"/>
            </w:tcBorders>
            <w:shd w:val="clear" w:color="auto" w:fill="FFFFCC"/>
            <w:vAlign w:val="center"/>
          </w:tcPr>
          <w:p w14:paraId="7F8FEB5F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40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النفس العيادي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F45A6F4" w14:textId="77777777" w:rsidR="00974189" w:rsidRPr="005F3C75" w:rsidRDefault="00974189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F3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</w:t>
            </w:r>
            <w:r w:rsidRPr="005F3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اجتماعية</w:t>
            </w:r>
            <w:r w:rsidRPr="005F3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 النفس</w:t>
            </w:r>
          </w:p>
          <w:p w14:paraId="3E22B9D4" w14:textId="77777777" w:rsidR="00974189" w:rsidRPr="008E427A" w:rsidRDefault="00974189" w:rsidP="005C31C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000099"/>
                <w:sz w:val="28"/>
                <w:szCs w:val="28"/>
              </w:rPr>
            </w:pPr>
            <w:r w:rsidRPr="008E427A">
              <w:rPr>
                <w:rFonts w:ascii="Sakkal Majalla" w:hAnsi="Sakkal Majalla" w:cs="Sakkal Majalla"/>
                <w:b/>
                <w:bCs/>
                <w:color w:val="000099"/>
                <w:sz w:val="28"/>
                <w:szCs w:val="28"/>
                <w:highlight w:val="yellow"/>
              </w:rPr>
              <w:t>09 pp</w:t>
            </w:r>
          </w:p>
          <w:p w14:paraId="553FD607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33D127F1" w14:textId="77777777" w:rsidTr="005C31CA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39B991A7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58CC3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5C732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77F09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16D1C" w14:textId="77777777" w:rsidR="00974189" w:rsidRPr="004C3E6B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C3E6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النفس المرضي للطفل والمراهق</w:t>
            </w:r>
          </w:p>
        </w:tc>
        <w:tc>
          <w:tcPr>
            <w:tcW w:w="2320" w:type="dxa"/>
            <w:vMerge/>
            <w:shd w:val="clear" w:color="auto" w:fill="FFFFCC"/>
            <w:vAlign w:val="center"/>
          </w:tcPr>
          <w:p w14:paraId="0BD3BA4B" w14:textId="77777777" w:rsidR="00974189" w:rsidRPr="00683A3A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shd w:val="clear" w:color="auto" w:fill="FFFFCC"/>
            <w:vAlign w:val="center"/>
          </w:tcPr>
          <w:p w14:paraId="549E9108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shd w:val="clear" w:color="auto" w:fill="FFFFCC"/>
            <w:vAlign w:val="center"/>
          </w:tcPr>
          <w:p w14:paraId="622ECC2D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385BC63F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53F2A8D4" w14:textId="77777777" w:rsidTr="005C31CA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79F62635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4C167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C79E3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CE1D7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0CFEB" w14:textId="77777777" w:rsidR="00974189" w:rsidRPr="004C3E6B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C3E6B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المنهجية</w:t>
            </w:r>
          </w:p>
        </w:tc>
        <w:tc>
          <w:tcPr>
            <w:tcW w:w="2320" w:type="dxa"/>
            <w:vMerge/>
            <w:shd w:val="clear" w:color="auto" w:fill="FFFFCC"/>
            <w:vAlign w:val="center"/>
          </w:tcPr>
          <w:p w14:paraId="296549E8" w14:textId="77777777" w:rsidR="00974189" w:rsidRPr="00683A3A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FFFFCC"/>
            <w:vAlign w:val="center"/>
          </w:tcPr>
          <w:p w14:paraId="2DD11376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4032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shd w:val="clear" w:color="auto" w:fill="FFFFCC"/>
            <w:vAlign w:val="center"/>
          </w:tcPr>
          <w:p w14:paraId="48E468F6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40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النفس المدرسي</w:t>
            </w: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7D9B9010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07DCF1CD" w14:textId="77777777" w:rsidTr="005C31CA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1F439FF7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C7D22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92FE1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EC339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44CEE" w14:textId="77777777" w:rsidR="00974189" w:rsidRPr="004C3E6B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C3E6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صعوبات التعلم</w:t>
            </w:r>
          </w:p>
        </w:tc>
        <w:tc>
          <w:tcPr>
            <w:tcW w:w="2320" w:type="dxa"/>
            <w:vMerge/>
            <w:shd w:val="clear" w:color="auto" w:fill="FFFFCC"/>
            <w:vAlign w:val="center"/>
          </w:tcPr>
          <w:p w14:paraId="7EC81D86" w14:textId="77777777" w:rsidR="00974189" w:rsidRPr="00683A3A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shd w:val="clear" w:color="auto" w:fill="FFFFCC"/>
            <w:vAlign w:val="center"/>
          </w:tcPr>
          <w:p w14:paraId="5E21A06E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shd w:val="clear" w:color="auto" w:fill="FFFFCC"/>
            <w:vAlign w:val="center"/>
          </w:tcPr>
          <w:p w14:paraId="4B147473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6AC44D78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0397463E" w14:textId="77777777" w:rsidTr="005C31CA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CCFFCC"/>
            <w:vAlign w:val="center"/>
          </w:tcPr>
          <w:p w14:paraId="42350D08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1B14B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13:00-14:30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B455D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E6B1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ساعة ونصف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EC8FA" w14:textId="77777777" w:rsidR="00974189" w:rsidRPr="004C3E6B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C3E6B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  <w:lang w:bidi="ar-DZ"/>
              </w:rPr>
              <w:t>المنهجية</w:t>
            </w:r>
          </w:p>
        </w:tc>
        <w:tc>
          <w:tcPr>
            <w:tcW w:w="2320" w:type="dxa"/>
            <w:vMerge/>
            <w:shd w:val="clear" w:color="auto" w:fill="FFFFCC"/>
            <w:vAlign w:val="center"/>
          </w:tcPr>
          <w:p w14:paraId="4270ECE5" w14:textId="77777777" w:rsidR="00974189" w:rsidRPr="00683A3A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 w:val="restart"/>
            <w:shd w:val="clear" w:color="auto" w:fill="FFFFCC"/>
            <w:vAlign w:val="center"/>
          </w:tcPr>
          <w:p w14:paraId="013CF160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4032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78" w:type="dxa"/>
            <w:vMerge w:val="restart"/>
            <w:shd w:val="clear" w:color="auto" w:fill="FFFFCC"/>
            <w:vAlign w:val="center"/>
          </w:tcPr>
          <w:p w14:paraId="1A049DBC" w14:textId="77777777" w:rsidR="00974189" w:rsidRPr="00740328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40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النفس العمل والتنظيم وتسيير الموارد البشرية</w:t>
            </w: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shd w:val="clear" w:color="auto" w:fill="FFFFCC"/>
            <w:vAlign w:val="center"/>
          </w:tcPr>
          <w:p w14:paraId="3E23EF11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  <w:tr w:rsidR="00974189" w:rsidRPr="00C43FBA" w14:paraId="424AF122" w14:textId="77777777" w:rsidTr="005C31CA">
        <w:trPr>
          <w:trHeight w:val="261"/>
          <w:jc w:val="center"/>
        </w:trPr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5D6E7943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6600"/>
                <w:rtl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2ED6C7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15:00-17:00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F28F86" w14:textId="77777777" w:rsidR="00974189" w:rsidRPr="00683A3A" w:rsidRDefault="00974189" w:rsidP="005C31CA">
            <w:pPr>
              <w:bidi/>
              <w:spacing w:after="0" w:line="192" w:lineRule="auto"/>
              <w:ind w:left="360" w:hanging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78CBA4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83A3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ساعتان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2922C0" w14:textId="77777777" w:rsidR="00974189" w:rsidRPr="004C3E6B" w:rsidRDefault="00974189" w:rsidP="005C31CA">
            <w:pPr>
              <w:tabs>
                <w:tab w:val="right" w:pos="317"/>
                <w:tab w:val="left" w:pos="4691"/>
              </w:tabs>
              <w:bidi/>
              <w:spacing w:after="0" w:line="192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C3E6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السلوك التنظيمي</w:t>
            </w:r>
          </w:p>
        </w:tc>
        <w:tc>
          <w:tcPr>
            <w:tcW w:w="2320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4727073A" w14:textId="77777777" w:rsidR="00974189" w:rsidRPr="00683A3A" w:rsidRDefault="00974189" w:rsidP="005C31CA">
            <w:pPr>
              <w:bidi/>
              <w:spacing w:after="0" w:line="192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3F4D0FFE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78" w:type="dxa"/>
            <w:vMerge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0A6B4789" w14:textId="77777777" w:rsidR="00974189" w:rsidRPr="00683A3A" w:rsidRDefault="00974189" w:rsidP="005C31CA">
            <w:pPr>
              <w:bidi/>
              <w:spacing w:after="0" w:line="19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0A41874" w14:textId="77777777" w:rsidR="00974189" w:rsidRPr="00C43FBA" w:rsidRDefault="00974189" w:rsidP="005C31C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  <w:rtl/>
                <w:lang w:bidi="ar-DZ"/>
              </w:rPr>
            </w:pPr>
          </w:p>
        </w:tc>
      </w:tr>
    </w:tbl>
    <w:p w14:paraId="50117AC5" w14:textId="77777777" w:rsidR="00974189" w:rsidRDefault="00974189" w:rsidP="00974189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rtl/>
          <w:lang w:bidi="ar-DZ"/>
        </w:rPr>
      </w:pPr>
    </w:p>
    <w:p w14:paraId="499FB41A" w14:textId="2A13ABF4" w:rsidR="00974189" w:rsidRDefault="00974189" w:rsidP="00974189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4FB86E6E" w14:textId="7171540A" w:rsidR="00974189" w:rsidRDefault="00974189" w:rsidP="00974189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23B1FAEC" w14:textId="7DF3E9CD" w:rsidR="00974189" w:rsidRDefault="00974189" w:rsidP="00974189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115D54E9" w14:textId="448F36CD" w:rsidR="00974189" w:rsidRDefault="00974189" w:rsidP="00974189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45362D3D" w14:textId="77777777" w:rsidR="00974189" w:rsidRDefault="00974189" w:rsidP="00974189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rtl/>
          <w:lang w:bidi="ar-DZ"/>
        </w:rPr>
      </w:pPr>
    </w:p>
    <w:p w14:paraId="53260657" w14:textId="6D39F3E1" w:rsidR="001A5478" w:rsidRDefault="001A5478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p w14:paraId="634DF99E" w14:textId="416E1E68" w:rsidR="00974189" w:rsidRDefault="00974189" w:rsidP="001A5478">
      <w:pPr>
        <w:pStyle w:val="Paragraphedeliste"/>
        <w:tabs>
          <w:tab w:val="right" w:pos="89"/>
          <w:tab w:val="right" w:pos="372"/>
        </w:tabs>
        <w:spacing w:after="0"/>
        <w:ind w:left="89" w:right="-142"/>
        <w:jc w:val="center"/>
        <w:rPr>
          <w:b/>
          <w:bCs/>
          <w:sz w:val="24"/>
          <w:szCs w:val="24"/>
          <w:lang w:bidi="ar-DZ"/>
        </w:rPr>
      </w:pP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523"/>
        <w:gridCol w:w="846"/>
        <w:gridCol w:w="1516"/>
        <w:gridCol w:w="2336"/>
        <w:gridCol w:w="2099"/>
        <w:gridCol w:w="849"/>
        <w:gridCol w:w="1770"/>
        <w:gridCol w:w="1546"/>
      </w:tblGrid>
      <w:tr w:rsidR="001A5478" w:rsidRPr="00F23416" w14:paraId="45D1D8C5" w14:textId="77777777" w:rsidTr="005C31CA">
        <w:trPr>
          <w:jc w:val="center"/>
        </w:trPr>
        <w:tc>
          <w:tcPr>
            <w:tcW w:w="144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15F01"/>
          </w:tcPr>
          <w:p w14:paraId="36285F03" w14:textId="200752B7" w:rsidR="001A5478" w:rsidRPr="00F23416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lang w:bidi="ar-DZ"/>
              </w:rPr>
            </w:pPr>
            <w:r w:rsidRPr="00F23416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  <w:lang w:bidi="ar-DZ"/>
              </w:rPr>
              <w:t xml:space="preserve">كلية العلوم والتكنولوجيا </w:t>
            </w:r>
            <w:r w:rsidRPr="00F23416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lang w:bidi="ar-DZ"/>
              </w:rPr>
              <w:t>ST</w:t>
            </w:r>
            <w:r w:rsidRPr="00F23416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  <w:lang w:bidi="ar-DZ"/>
              </w:rPr>
              <w:t xml:space="preserve"> – </w:t>
            </w:r>
            <w:r w:rsidRPr="00F2341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0"/>
                <w:szCs w:val="30"/>
                <w:rtl/>
                <w:lang w:bidi="ar-DZ"/>
              </w:rPr>
              <w:t>ميدان</w:t>
            </w:r>
            <w:r w:rsidRPr="00F23416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lang w:bidi="ar-DZ"/>
              </w:rPr>
              <w:t xml:space="preserve">: </w:t>
            </w:r>
            <w:r w:rsidRPr="00F23416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  <w:lang w:bidi="ar-DZ"/>
              </w:rPr>
              <w:t>علوم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30"/>
                <w:szCs w:val="30"/>
                <w:rtl/>
                <w:lang w:bidi="ar-DZ"/>
              </w:rPr>
              <w:t xml:space="preserve"> وتكنولوجيا + علوم المادة</w:t>
            </w:r>
          </w:p>
        </w:tc>
      </w:tr>
      <w:tr w:rsidR="001A5478" w:rsidRPr="00F23416" w14:paraId="399B8217" w14:textId="77777777" w:rsidTr="00974189">
        <w:trPr>
          <w:jc w:val="center"/>
        </w:trPr>
        <w:tc>
          <w:tcPr>
            <w:tcW w:w="19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DFF1"/>
            <w:vAlign w:val="center"/>
          </w:tcPr>
          <w:p w14:paraId="1E75DFE0" w14:textId="77777777" w:rsidR="001A5478" w:rsidRPr="00F23416" w:rsidRDefault="001A5478" w:rsidP="005C31CA">
            <w:pPr>
              <w:bidi/>
              <w:spacing w:before="20" w:after="2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F23416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>التاريخ والمكان</w:t>
            </w:r>
          </w:p>
          <w:p w14:paraId="2B1A53D7" w14:textId="77777777" w:rsidR="001A5478" w:rsidRPr="005C3081" w:rsidRDefault="001A5478" w:rsidP="005C31CA">
            <w:pPr>
              <w:bidi/>
              <w:spacing w:before="20" w:after="2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  <w:t>Date et Lieu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DFF1"/>
            <w:vAlign w:val="center"/>
          </w:tcPr>
          <w:p w14:paraId="2C0F332D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 xml:space="preserve">توقيت الامتحان </w:t>
            </w:r>
          </w:p>
          <w:p w14:paraId="5E2B178B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  <w:t>Heure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DFF1"/>
            <w:vAlign w:val="center"/>
          </w:tcPr>
          <w:p w14:paraId="3633134D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>المعامل</w:t>
            </w:r>
          </w:p>
          <w:p w14:paraId="607848B6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  <w:t>Coef</w:t>
            </w:r>
          </w:p>
        </w:tc>
        <w:tc>
          <w:tcPr>
            <w:tcW w:w="1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DFF1"/>
            <w:vAlign w:val="center"/>
          </w:tcPr>
          <w:p w14:paraId="018A62DC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>مدة الامتحان</w:t>
            </w:r>
          </w:p>
          <w:p w14:paraId="34FF4540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  <w:t>Durée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DFF1"/>
            <w:vAlign w:val="center"/>
          </w:tcPr>
          <w:p w14:paraId="40106BFD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>مواد المسابقة</w:t>
            </w:r>
          </w:p>
          <w:p w14:paraId="510B8FAE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  <w:t>Matières d’examen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EEDFF1"/>
            <w:vAlign w:val="center"/>
          </w:tcPr>
          <w:p w14:paraId="4393E25F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val="fr-CA"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 xml:space="preserve">تخصصات </w:t>
            </w: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val="fr-CA" w:bidi="ar-DZ"/>
              </w:rPr>
              <w:t>مسموح</w:t>
            </w: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val="fr-CA" w:bidi="ar-DZ"/>
              </w:rPr>
              <w:t xml:space="preserve"> </w:t>
            </w: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val="fr-CA" w:bidi="ar-DZ"/>
              </w:rPr>
              <w:t xml:space="preserve">لها </w:t>
            </w:r>
          </w:p>
          <w:p w14:paraId="1B604063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  <w:t>Spécialités ayant droit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shd w:val="clear" w:color="auto" w:fill="EEDFF1"/>
            <w:vAlign w:val="center"/>
          </w:tcPr>
          <w:p w14:paraId="5692E2B1" w14:textId="77777777" w:rsidR="001A5478" w:rsidRPr="00F23416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</w:pPr>
            <w:r w:rsidRPr="00F23416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 xml:space="preserve">عدد المقاعد </w:t>
            </w:r>
          </w:p>
        </w:tc>
        <w:tc>
          <w:tcPr>
            <w:tcW w:w="1770" w:type="dxa"/>
            <w:tcBorders>
              <w:bottom w:val="single" w:sz="18" w:space="0" w:color="auto"/>
            </w:tcBorders>
            <w:shd w:val="clear" w:color="auto" w:fill="EEDFF1"/>
            <w:vAlign w:val="center"/>
          </w:tcPr>
          <w:p w14:paraId="5C0F7A23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>التخصص</w:t>
            </w:r>
          </w:p>
          <w:p w14:paraId="58CD88C0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  <w:t>Spécialité</w:t>
            </w:r>
          </w:p>
        </w:tc>
        <w:tc>
          <w:tcPr>
            <w:tcW w:w="154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EDFF1"/>
            <w:vAlign w:val="center"/>
          </w:tcPr>
          <w:p w14:paraId="60040723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 xml:space="preserve"> الشعبة</w:t>
            </w:r>
          </w:p>
          <w:p w14:paraId="1592BE4E" w14:textId="77777777" w:rsidR="001A5478" w:rsidRPr="005C3081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</w:pP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lang w:bidi="ar-DZ"/>
              </w:rPr>
              <w:t>Filière</w:t>
            </w:r>
            <w:r w:rsidRPr="005C3081">
              <w:rPr>
                <w:rFonts w:ascii="Sakkal Majalla" w:hAnsi="Sakkal Majalla" w:cs="Sakkal Majalla"/>
                <w:b/>
                <w:bCs/>
                <w:color w:val="002060"/>
                <w:sz w:val="30"/>
                <w:szCs w:val="30"/>
                <w:rtl/>
                <w:lang w:bidi="ar-DZ"/>
              </w:rPr>
              <w:t xml:space="preserve"> </w:t>
            </w:r>
          </w:p>
        </w:tc>
      </w:tr>
      <w:tr w:rsidR="001A5478" w:rsidRPr="00F23416" w14:paraId="7E48CAE1" w14:textId="77777777" w:rsidTr="00974189">
        <w:trPr>
          <w:trHeight w:val="261"/>
          <w:jc w:val="center"/>
        </w:trPr>
        <w:tc>
          <w:tcPr>
            <w:tcW w:w="19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CCFFCC"/>
            <w:textDirection w:val="btLr"/>
            <w:vAlign w:val="center"/>
          </w:tcPr>
          <w:p w14:paraId="1DDA7856" w14:textId="77777777" w:rsidR="001A5478" w:rsidRPr="00A1284C" w:rsidRDefault="001A5478" w:rsidP="005C31CA">
            <w:pPr>
              <w:spacing w:after="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56"/>
                <w:szCs w:val="56"/>
                <w:rtl/>
                <w:lang w:val="en-US"/>
              </w:rPr>
            </w:pPr>
            <w:r w:rsidRPr="00A1284C">
              <w:rPr>
                <w:rFonts w:ascii="Sakkal Majalla" w:hAnsi="Sakkal Majalla" w:cs="Sakkal Majalla" w:hint="cs"/>
                <w:b/>
                <w:bCs/>
                <w:color w:val="C00000"/>
                <w:sz w:val="56"/>
                <w:szCs w:val="56"/>
                <w:rtl/>
                <w:lang w:val="en-US"/>
              </w:rPr>
              <w:t>02-02-2023</w:t>
            </w:r>
          </w:p>
          <w:p w14:paraId="614735C2" w14:textId="77777777" w:rsidR="001A5478" w:rsidRPr="00F732A6" w:rsidRDefault="001A5478" w:rsidP="005C31CA">
            <w:pPr>
              <w:bidi/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44"/>
                <w:szCs w:val="44"/>
                <w:rtl/>
                <w:lang w:val="en-US"/>
              </w:rPr>
            </w:pPr>
            <w:r w:rsidRPr="00F732A6">
              <w:rPr>
                <w:rFonts w:ascii="Sakkal Majalla" w:hAnsi="Sakkal Majalla" w:cs="Sakkal Majalla"/>
                <w:b/>
                <w:bCs/>
                <w:color w:val="006600"/>
                <w:sz w:val="44"/>
                <w:szCs w:val="44"/>
                <w:rtl/>
                <w:lang w:val="en-US"/>
              </w:rPr>
              <w:t>القطب 0</w:t>
            </w:r>
            <w:r w:rsidRPr="00F732A6">
              <w:rPr>
                <w:rFonts w:ascii="Sakkal Majalla" w:hAnsi="Sakkal Majalla" w:cs="Sakkal Majalla" w:hint="cs"/>
                <w:b/>
                <w:bCs/>
                <w:color w:val="006600"/>
                <w:sz w:val="44"/>
                <w:szCs w:val="44"/>
                <w:rtl/>
                <w:lang w:val="en-US"/>
              </w:rPr>
              <w:t>2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3E64E5D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13:00-14:30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558F511" w14:textId="77777777" w:rsidR="001A5478" w:rsidRPr="007E3498" w:rsidRDefault="001A5478" w:rsidP="005C31CA">
            <w:pPr>
              <w:bidi/>
              <w:spacing w:before="120" w:after="0" w:line="240" w:lineRule="auto"/>
              <w:ind w:left="360" w:hanging="36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0BE5841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ساعة ونصف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14C8F9B" w14:textId="77777777" w:rsidR="001A5478" w:rsidRPr="007E3498" w:rsidRDefault="001A5478" w:rsidP="005C31CA">
            <w:pPr>
              <w:tabs>
                <w:tab w:val="right" w:pos="317"/>
                <w:tab w:val="left" w:pos="4691"/>
              </w:tabs>
              <w:bidi/>
              <w:spacing w:before="120" w:after="0" w:line="240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30"/>
                <w:szCs w:val="30"/>
                <w:lang w:bidi="ar-DZ"/>
              </w:rPr>
            </w:pPr>
            <w:r w:rsidRPr="007E3498">
              <w:rPr>
                <w:rFonts w:ascii="Sakkal Majalla" w:hAnsi="Sakkal Majalla" w:cs="Sakkal Majalla"/>
                <w:color w:val="C00000"/>
                <w:sz w:val="30"/>
                <w:szCs w:val="30"/>
                <w:lang w:bidi="ar-DZ"/>
              </w:rPr>
              <w:t>Hydraulique générale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12DE68E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30"/>
                <w:szCs w:val="30"/>
                <w:rtl/>
                <w:lang w:eastAsia="fr-FR"/>
              </w:rPr>
            </w:pPr>
            <w:r w:rsidRPr="007E3498">
              <w:rPr>
                <w:rFonts w:ascii="Sakkal Majalla" w:eastAsia="Times New Roman" w:hAnsi="Sakkal Majalla" w:cs="Sakkal Majalla"/>
                <w:sz w:val="30"/>
                <w:szCs w:val="30"/>
                <w:lang w:eastAsia="fr-FR"/>
              </w:rPr>
              <w:t>Hydraulique toutes les spécialités liées</w:t>
            </w:r>
            <w:r w:rsidRPr="007E3498">
              <w:rPr>
                <w:rFonts w:ascii="Sakkal Majalla" w:eastAsia="Times New Roman" w:hAnsi="Sakkal Majalla" w:cs="Sakkal Majalla"/>
                <w:color w:val="000000" w:themeColor="text1"/>
                <w:sz w:val="30"/>
                <w:szCs w:val="30"/>
                <w:lang w:eastAsia="fr-FR"/>
              </w:rPr>
              <w:t xml:space="preserve"> à la formation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8F2A6BC" w14:textId="77777777" w:rsidR="001A5478" w:rsidRPr="007E3498" w:rsidRDefault="001A5478" w:rsidP="005C31CA">
            <w:pPr>
              <w:bidi/>
              <w:spacing w:after="0" w:line="240" w:lineRule="auto"/>
              <w:ind w:left="360" w:hanging="158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03</w:t>
            </w:r>
          </w:p>
        </w:tc>
        <w:tc>
          <w:tcPr>
            <w:tcW w:w="177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FF34946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DZ"/>
              </w:rPr>
            </w:pPr>
            <w:r w:rsidRPr="007E3498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DZ"/>
              </w:rPr>
              <w:t>Hydraulique Urbain</w:t>
            </w:r>
          </w:p>
        </w:tc>
        <w:tc>
          <w:tcPr>
            <w:tcW w:w="1546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34EC724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2C583B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  <w:t>Hydraulique</w:t>
            </w:r>
          </w:p>
          <w:p w14:paraId="203A7936" w14:textId="77777777" w:rsidR="001A5478" w:rsidRPr="002C583B" w:rsidRDefault="001A5478" w:rsidP="005C31C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fr-FR"/>
              </w:rPr>
            </w:pPr>
            <w:r w:rsidRPr="00F732A6">
              <w:rPr>
                <w:rFonts w:ascii="Sakkal Majalla" w:hAnsi="Sakkal Majalla" w:cs="Sakkal Majalla"/>
                <w:b/>
                <w:bCs/>
                <w:sz w:val="30"/>
                <w:szCs w:val="30"/>
                <w:highlight w:val="yellow"/>
                <w:lang w:bidi="ar-DZ"/>
              </w:rPr>
              <w:t>03PP</w:t>
            </w:r>
          </w:p>
        </w:tc>
      </w:tr>
      <w:tr w:rsidR="001A5478" w:rsidRPr="00F23416" w14:paraId="7312FC10" w14:textId="77777777" w:rsidTr="00974189">
        <w:trPr>
          <w:trHeight w:val="261"/>
          <w:jc w:val="center"/>
        </w:trPr>
        <w:tc>
          <w:tcPr>
            <w:tcW w:w="197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CFFCC"/>
            <w:textDirection w:val="btLr"/>
            <w:vAlign w:val="center"/>
          </w:tcPr>
          <w:p w14:paraId="499C17C4" w14:textId="77777777" w:rsidR="001A5478" w:rsidRPr="00F23416" w:rsidRDefault="001A5478" w:rsidP="005C31C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30"/>
                <w:szCs w:val="30"/>
                <w:rtl/>
                <w:lang w:val="en-US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448A820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15:00-17:00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2669901" w14:textId="77777777" w:rsidR="001A5478" w:rsidRPr="007E3498" w:rsidRDefault="001A5478" w:rsidP="005C31CA">
            <w:pPr>
              <w:bidi/>
              <w:spacing w:before="120" w:after="0" w:line="240" w:lineRule="auto"/>
              <w:ind w:left="360" w:hanging="36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03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508C335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ساعتان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C35AE3C" w14:textId="77777777" w:rsidR="001A5478" w:rsidRPr="007E3498" w:rsidRDefault="001A5478" w:rsidP="005C31CA">
            <w:pPr>
              <w:tabs>
                <w:tab w:val="right" w:pos="317"/>
                <w:tab w:val="left" w:pos="4691"/>
              </w:tabs>
              <w:bidi/>
              <w:spacing w:before="120" w:after="0" w:line="240" w:lineRule="auto"/>
              <w:contextualSpacing/>
              <w:jc w:val="center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Hydrologie</w:t>
            </w:r>
          </w:p>
        </w:tc>
        <w:tc>
          <w:tcPr>
            <w:tcW w:w="20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269EF70" w14:textId="77777777" w:rsidR="001A5478" w:rsidRPr="007E3498" w:rsidRDefault="001A5478" w:rsidP="005C31CA">
            <w:pPr>
              <w:bidi/>
              <w:spacing w:after="0" w:line="240" w:lineRule="auto"/>
              <w:ind w:left="34" w:hanging="1"/>
              <w:jc w:val="center"/>
              <w:rPr>
                <w:rFonts w:ascii="Sakkal Majalla" w:hAnsi="Sakkal Majalla" w:cs="Sakkal Majalla"/>
                <w:color w:val="0000FF"/>
                <w:sz w:val="30"/>
                <w:szCs w:val="30"/>
                <w:rtl/>
                <w:lang w:bidi="ar-DZ"/>
              </w:rPr>
            </w:pPr>
          </w:p>
        </w:tc>
        <w:tc>
          <w:tcPr>
            <w:tcW w:w="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5138C01" w14:textId="77777777" w:rsidR="001A5478" w:rsidRPr="007E3498" w:rsidRDefault="001A5478" w:rsidP="005C31CA">
            <w:pPr>
              <w:bidi/>
              <w:spacing w:after="0" w:line="240" w:lineRule="auto"/>
              <w:ind w:left="360" w:hanging="158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</w:p>
        </w:tc>
        <w:tc>
          <w:tcPr>
            <w:tcW w:w="1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9EEE6EB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DZ"/>
              </w:rPr>
            </w:pPr>
          </w:p>
        </w:tc>
        <w:tc>
          <w:tcPr>
            <w:tcW w:w="1546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D1D9611" w14:textId="77777777" w:rsidR="001A5478" w:rsidRPr="002C583B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33CC"/>
                <w:sz w:val="30"/>
                <w:szCs w:val="30"/>
                <w:lang w:bidi="ar-DZ"/>
              </w:rPr>
            </w:pPr>
          </w:p>
        </w:tc>
      </w:tr>
      <w:tr w:rsidR="001A5478" w:rsidRPr="00F23416" w14:paraId="2A9C4C84" w14:textId="77777777" w:rsidTr="00974189">
        <w:trPr>
          <w:trHeight w:val="261"/>
          <w:jc w:val="center"/>
        </w:trPr>
        <w:tc>
          <w:tcPr>
            <w:tcW w:w="197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CFFCC"/>
            <w:textDirection w:val="btLr"/>
            <w:vAlign w:val="center"/>
          </w:tcPr>
          <w:p w14:paraId="3A5CF59D" w14:textId="77777777" w:rsidR="001A5478" w:rsidRPr="00F23416" w:rsidRDefault="001A5478" w:rsidP="005C31C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30"/>
                <w:szCs w:val="30"/>
                <w:rtl/>
                <w:lang w:val="en-US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B474EFF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13:00-14:30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9AE40A4" w14:textId="77777777" w:rsidR="001A5478" w:rsidRPr="007E3498" w:rsidRDefault="001A5478" w:rsidP="005C31CA">
            <w:pPr>
              <w:bidi/>
              <w:spacing w:before="120" w:after="0" w:line="240" w:lineRule="auto"/>
              <w:ind w:left="360" w:hanging="36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CF2894D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ساعة ونصف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F8A31E2" w14:textId="77777777" w:rsidR="001A5478" w:rsidRPr="007E3498" w:rsidRDefault="001A5478" w:rsidP="005C31CA">
            <w:pPr>
              <w:tabs>
                <w:tab w:val="right" w:pos="317"/>
                <w:tab w:val="left" w:pos="4691"/>
              </w:tabs>
              <w:bidi/>
              <w:spacing w:before="120" w:after="0" w:line="240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30"/>
                <w:szCs w:val="30"/>
                <w:lang w:bidi="ar-DZ"/>
              </w:rPr>
            </w:pPr>
            <w:r w:rsidRPr="007E3498">
              <w:rPr>
                <w:rFonts w:ascii="Sakkal Majalla" w:hAnsi="Sakkal Majalla" w:cs="Sakkal Majalla"/>
                <w:color w:val="C00000"/>
                <w:sz w:val="30"/>
                <w:szCs w:val="30"/>
                <w:lang w:bidi="ar-DZ"/>
              </w:rPr>
              <w:t>Electrotechnique Fondamentale 1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3A85596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30"/>
                <w:szCs w:val="30"/>
                <w:lang w:eastAsia="fr-FR"/>
              </w:rPr>
            </w:pPr>
            <w:r w:rsidRPr="007E3498">
              <w:rPr>
                <w:rFonts w:ascii="Sakkal Majalla" w:eastAsia="Times New Roman" w:hAnsi="Sakkal Majalla" w:cs="Sakkal Majalla"/>
                <w:color w:val="000000" w:themeColor="text1"/>
                <w:sz w:val="30"/>
                <w:szCs w:val="30"/>
                <w:lang w:eastAsia="fr-FR"/>
              </w:rPr>
              <w:t>Energie Renouvelable en Electrotechnique</w:t>
            </w:r>
          </w:p>
          <w:p w14:paraId="2BE834F5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30"/>
                <w:szCs w:val="30"/>
                <w:lang w:eastAsia="fr-FR"/>
              </w:rPr>
            </w:pPr>
            <w:r w:rsidRPr="007E3498">
              <w:rPr>
                <w:rFonts w:ascii="Sakkal Majalla" w:eastAsia="Times New Roman" w:hAnsi="Sakkal Majalla" w:cs="Sakkal Majalla"/>
                <w:color w:val="000000" w:themeColor="text1"/>
                <w:sz w:val="30"/>
                <w:szCs w:val="30"/>
                <w:lang w:eastAsia="fr-FR"/>
              </w:rPr>
              <w:t>+</w:t>
            </w:r>
          </w:p>
          <w:p w14:paraId="06447034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33CC"/>
                <w:sz w:val="30"/>
                <w:szCs w:val="30"/>
                <w:rtl/>
                <w:lang w:bidi="ar-DZ"/>
              </w:rPr>
            </w:pPr>
            <w:proofErr w:type="gramStart"/>
            <w:r w:rsidRPr="007E3498">
              <w:rPr>
                <w:rFonts w:ascii="Sakkal Majalla" w:eastAsia="Times New Roman" w:hAnsi="Sakkal Majalla" w:cs="Sakkal Majalla"/>
                <w:color w:val="000000" w:themeColor="text1"/>
                <w:sz w:val="30"/>
                <w:szCs w:val="30"/>
                <w:lang w:eastAsia="fr-FR"/>
              </w:rPr>
              <w:t>les</w:t>
            </w:r>
            <w:proofErr w:type="gramEnd"/>
            <w:r w:rsidRPr="007E3498">
              <w:rPr>
                <w:rFonts w:ascii="Sakkal Majalla" w:eastAsia="Times New Roman" w:hAnsi="Sakkal Majalla" w:cs="Sakkal Majalla"/>
                <w:color w:val="000000" w:themeColor="text1"/>
                <w:sz w:val="30"/>
                <w:szCs w:val="30"/>
                <w:lang w:eastAsia="fr-FR"/>
              </w:rPr>
              <w:t xml:space="preserve"> spécialités de Génie Electrique liées à la formation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911C2A" w14:textId="77777777" w:rsidR="001A5478" w:rsidRPr="007E3498" w:rsidRDefault="001A5478" w:rsidP="005C31CA">
            <w:pPr>
              <w:bidi/>
              <w:spacing w:after="0" w:line="240" w:lineRule="auto"/>
              <w:ind w:left="360" w:hanging="158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12</w:t>
            </w:r>
          </w:p>
        </w:tc>
        <w:tc>
          <w:tcPr>
            <w:tcW w:w="177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BF21D3E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DZ"/>
              </w:rPr>
              <w:t>Energies Renouvelables en Electrotechnique</w:t>
            </w:r>
          </w:p>
        </w:tc>
        <w:tc>
          <w:tcPr>
            <w:tcW w:w="1546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258D740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lang w:bidi="ar-DZ"/>
              </w:rPr>
            </w:pPr>
            <w:r w:rsidRPr="002C583B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lang w:bidi="ar-DZ"/>
              </w:rPr>
              <w:t>Energies renouvelables</w:t>
            </w:r>
          </w:p>
          <w:p w14:paraId="75467250" w14:textId="77777777" w:rsidR="001A5478" w:rsidRPr="002C583B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highlight w:val="yellow"/>
                <w:lang w:bidi="ar-DZ"/>
              </w:rPr>
              <w:t>12</w:t>
            </w:r>
            <w:r w:rsidRPr="00F732A6">
              <w:rPr>
                <w:rFonts w:ascii="Sakkal Majalla" w:hAnsi="Sakkal Majalla" w:cs="Sakkal Majalla"/>
                <w:b/>
                <w:bCs/>
                <w:sz w:val="30"/>
                <w:szCs w:val="30"/>
                <w:highlight w:val="yellow"/>
                <w:lang w:bidi="ar-DZ"/>
              </w:rPr>
              <w:t>PP</w:t>
            </w:r>
          </w:p>
        </w:tc>
      </w:tr>
      <w:tr w:rsidR="001A5478" w:rsidRPr="00F23416" w14:paraId="564BAB8F" w14:textId="77777777" w:rsidTr="00974189">
        <w:trPr>
          <w:trHeight w:val="261"/>
          <w:jc w:val="center"/>
        </w:trPr>
        <w:tc>
          <w:tcPr>
            <w:tcW w:w="197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CFFCC"/>
            <w:textDirection w:val="btLr"/>
            <w:vAlign w:val="center"/>
          </w:tcPr>
          <w:p w14:paraId="49303BB2" w14:textId="77777777" w:rsidR="001A5478" w:rsidRPr="00F23416" w:rsidRDefault="001A5478" w:rsidP="005C31C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30"/>
                <w:szCs w:val="30"/>
                <w:rtl/>
                <w:lang w:val="en-US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6EEA0A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15:00-17:00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C155B52" w14:textId="77777777" w:rsidR="001A5478" w:rsidRPr="007E3498" w:rsidRDefault="001A5478" w:rsidP="005C31CA">
            <w:pPr>
              <w:bidi/>
              <w:spacing w:before="120" w:after="0" w:line="240" w:lineRule="auto"/>
              <w:ind w:left="360" w:hanging="36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03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5D42E4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ساعتان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6DBE019" w14:textId="77777777" w:rsidR="001A5478" w:rsidRPr="007E3498" w:rsidRDefault="001A5478" w:rsidP="005C31CA">
            <w:pPr>
              <w:tabs>
                <w:tab w:val="right" w:pos="317"/>
                <w:tab w:val="left" w:pos="4691"/>
              </w:tabs>
              <w:bidi/>
              <w:spacing w:before="120" w:after="0" w:line="240" w:lineRule="auto"/>
              <w:contextualSpacing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Application et dimensionnement des systèmes à énergie renouvelable</w:t>
            </w:r>
          </w:p>
        </w:tc>
        <w:tc>
          <w:tcPr>
            <w:tcW w:w="209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C30EC8F" w14:textId="77777777" w:rsidR="001A5478" w:rsidRPr="007E3498" w:rsidRDefault="001A5478" w:rsidP="005C31CA">
            <w:pPr>
              <w:bidi/>
              <w:spacing w:after="0" w:line="240" w:lineRule="auto"/>
              <w:ind w:left="34" w:hanging="1"/>
              <w:jc w:val="center"/>
              <w:rPr>
                <w:rFonts w:ascii="Sakkal Majalla" w:hAnsi="Sakkal Majalla" w:cs="Sakkal Majalla"/>
                <w:color w:val="0000FF"/>
                <w:sz w:val="30"/>
                <w:szCs w:val="30"/>
                <w:rtl/>
                <w:lang w:bidi="ar-DZ"/>
              </w:rPr>
            </w:pPr>
          </w:p>
        </w:tc>
        <w:tc>
          <w:tcPr>
            <w:tcW w:w="84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BEFFCBE" w14:textId="77777777" w:rsidR="001A5478" w:rsidRPr="007E3498" w:rsidRDefault="001A5478" w:rsidP="005C31CA">
            <w:pPr>
              <w:bidi/>
              <w:spacing w:after="0" w:line="240" w:lineRule="auto"/>
              <w:ind w:left="360" w:hanging="158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</w:p>
        </w:tc>
        <w:tc>
          <w:tcPr>
            <w:tcW w:w="177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0BFFA35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DZ"/>
              </w:rPr>
            </w:pPr>
          </w:p>
        </w:tc>
        <w:tc>
          <w:tcPr>
            <w:tcW w:w="154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EEC6C2" w14:textId="77777777" w:rsidR="001A5478" w:rsidRPr="002C583B" w:rsidRDefault="001A5478" w:rsidP="005C31C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</w:p>
        </w:tc>
      </w:tr>
      <w:tr w:rsidR="001A5478" w:rsidRPr="00F23416" w14:paraId="38EBAC2A" w14:textId="77777777" w:rsidTr="00974189">
        <w:trPr>
          <w:trHeight w:val="261"/>
          <w:jc w:val="center"/>
        </w:trPr>
        <w:tc>
          <w:tcPr>
            <w:tcW w:w="197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CCFFCC"/>
            <w:textDirection w:val="btLr"/>
            <w:vAlign w:val="center"/>
          </w:tcPr>
          <w:p w14:paraId="300177CC" w14:textId="77777777" w:rsidR="001A5478" w:rsidRPr="00F23416" w:rsidRDefault="001A5478" w:rsidP="005C31C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30"/>
                <w:szCs w:val="30"/>
                <w:rtl/>
                <w:lang w:val="en-US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35DA7B3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13:00-14:30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AF748A7" w14:textId="77777777" w:rsidR="001A5478" w:rsidRPr="007E3498" w:rsidRDefault="001A5478" w:rsidP="005C31CA">
            <w:pPr>
              <w:bidi/>
              <w:spacing w:before="120" w:after="0" w:line="240" w:lineRule="auto"/>
              <w:ind w:left="360" w:hanging="36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01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BAB2B92" w14:textId="77777777" w:rsidR="001A5478" w:rsidRPr="007E3498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ساعة ونصف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910BB62" w14:textId="77777777" w:rsidR="001A5478" w:rsidRPr="00163FA3" w:rsidRDefault="001A5478" w:rsidP="005C31CA">
            <w:pPr>
              <w:tabs>
                <w:tab w:val="right" w:pos="317"/>
                <w:tab w:val="left" w:pos="4691"/>
              </w:tabs>
              <w:bidi/>
              <w:spacing w:before="120" w:after="0" w:line="240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30"/>
                <w:szCs w:val="30"/>
                <w:rtl/>
                <w:lang w:bidi="ar-DZ"/>
              </w:rPr>
            </w:pPr>
            <w:r w:rsidRPr="00163FA3">
              <w:rPr>
                <w:rFonts w:ascii="Sakkal Majalla" w:hAnsi="Sakkal Majalla" w:cs="Sakkal Majalla"/>
                <w:color w:val="C00000"/>
                <w:sz w:val="30"/>
                <w:szCs w:val="30"/>
                <w:lang w:bidi="ar-DZ"/>
              </w:rPr>
              <w:t>Méthodes numériques</w:t>
            </w:r>
          </w:p>
          <w:p w14:paraId="70B37872" w14:textId="69618CC0" w:rsidR="00163FA3" w:rsidRPr="00163FA3" w:rsidRDefault="00163FA3" w:rsidP="00163FA3">
            <w:pPr>
              <w:tabs>
                <w:tab w:val="right" w:pos="317"/>
                <w:tab w:val="left" w:pos="4691"/>
              </w:tabs>
              <w:bidi/>
              <w:spacing w:before="120" w:after="0" w:line="240" w:lineRule="auto"/>
              <w:contextualSpacing/>
              <w:jc w:val="center"/>
              <w:rPr>
                <w:rFonts w:ascii="Sakkal Majalla" w:hAnsi="Sakkal Majalla" w:cs="Sakkal Majalla"/>
                <w:color w:val="C00000"/>
                <w:sz w:val="30"/>
                <w:szCs w:val="30"/>
                <w:lang w:bidi="ar-DZ"/>
              </w:rPr>
            </w:pPr>
            <w:r w:rsidRPr="00163FA3">
              <w:rPr>
                <w:rFonts w:ascii="Sakkal Majalla" w:hAnsi="Sakkal Majalla" w:cs="Sakkal Majalla"/>
                <w:color w:val="C00000"/>
                <w:sz w:val="30"/>
                <w:szCs w:val="30"/>
                <w:lang w:bidi="ar-DZ"/>
              </w:rPr>
              <w:t>Appliquées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3020A9B9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33CC"/>
                <w:sz w:val="30"/>
                <w:szCs w:val="30"/>
                <w:rtl/>
                <w:lang w:bidi="ar-DZ"/>
              </w:rPr>
            </w:pPr>
            <w:r w:rsidRPr="007E3498">
              <w:rPr>
                <w:rFonts w:ascii="Sakkal Majalla" w:eastAsia="Times New Roman" w:hAnsi="Sakkal Majalla" w:cs="Sakkal Majalla"/>
                <w:sz w:val="30"/>
                <w:szCs w:val="30"/>
                <w:lang w:eastAsia="fr-FR"/>
              </w:rPr>
              <w:t>Physique toutes les spécialités liées</w:t>
            </w:r>
            <w:r w:rsidRPr="007E3498">
              <w:rPr>
                <w:rFonts w:ascii="Sakkal Majalla" w:eastAsia="Times New Roman" w:hAnsi="Sakkal Majalla" w:cs="Sakkal Majalla"/>
                <w:color w:val="000000" w:themeColor="text1"/>
                <w:sz w:val="30"/>
                <w:szCs w:val="30"/>
                <w:lang w:eastAsia="fr-FR"/>
              </w:rPr>
              <w:t xml:space="preserve"> à la formation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01BDEDE" w14:textId="77777777" w:rsidR="001A5478" w:rsidRPr="007E3498" w:rsidRDefault="001A5478" w:rsidP="005C31CA">
            <w:pPr>
              <w:bidi/>
              <w:spacing w:after="0" w:line="240" w:lineRule="auto"/>
              <w:ind w:left="360" w:hanging="158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7E3498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03</w:t>
            </w:r>
          </w:p>
        </w:tc>
        <w:tc>
          <w:tcPr>
            <w:tcW w:w="177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841E17B" w14:textId="77777777" w:rsidR="001A5478" w:rsidRPr="007E3498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DZ"/>
              </w:rPr>
            </w:pPr>
            <w:r w:rsidRPr="007E3498">
              <w:rPr>
                <w:rFonts w:ascii="Sakkal Majalla" w:hAnsi="Sakkal Majalla" w:cs="Sakkal Majalla"/>
                <w:color w:val="000000" w:themeColor="text1"/>
                <w:sz w:val="30"/>
                <w:szCs w:val="30"/>
                <w:lang w:bidi="ar-DZ"/>
              </w:rPr>
              <w:t>Matière et Rayonnement</w:t>
            </w:r>
          </w:p>
        </w:tc>
        <w:tc>
          <w:tcPr>
            <w:tcW w:w="1546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2742F30" w14:textId="77777777" w:rsidR="001A5478" w:rsidRDefault="001A5478" w:rsidP="005C31C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2C583B"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  <w:t>Physique</w:t>
            </w:r>
          </w:p>
          <w:p w14:paraId="0E42EF86" w14:textId="77777777" w:rsidR="001A5478" w:rsidRPr="002C583B" w:rsidRDefault="001A5478" w:rsidP="005C31C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  <w:r w:rsidRPr="00F732A6">
              <w:rPr>
                <w:rFonts w:ascii="Sakkal Majalla" w:hAnsi="Sakkal Majalla" w:cs="Sakkal Majalla"/>
                <w:b/>
                <w:bCs/>
                <w:sz w:val="30"/>
                <w:szCs w:val="30"/>
                <w:highlight w:val="yellow"/>
                <w:lang w:bidi="ar-DZ"/>
              </w:rPr>
              <w:t>03PP</w:t>
            </w:r>
          </w:p>
        </w:tc>
      </w:tr>
      <w:tr w:rsidR="001A5478" w:rsidRPr="00F23416" w14:paraId="5A75AA01" w14:textId="77777777" w:rsidTr="00974189">
        <w:trPr>
          <w:trHeight w:val="261"/>
          <w:jc w:val="center"/>
        </w:trPr>
        <w:tc>
          <w:tcPr>
            <w:tcW w:w="197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extDirection w:val="btLr"/>
            <w:vAlign w:val="center"/>
          </w:tcPr>
          <w:p w14:paraId="4438A1D9" w14:textId="77777777" w:rsidR="001A5478" w:rsidRPr="00F23416" w:rsidRDefault="001A5478" w:rsidP="005C31C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006600"/>
                <w:sz w:val="30"/>
                <w:szCs w:val="30"/>
                <w:rtl/>
                <w:lang w:val="en-US"/>
              </w:rPr>
            </w:pPr>
          </w:p>
        </w:tc>
        <w:tc>
          <w:tcPr>
            <w:tcW w:w="15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BA5CC76" w14:textId="77777777" w:rsidR="001A5478" w:rsidRPr="00974189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15:00-17:00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32A1A169" w14:textId="77777777" w:rsidR="001A5478" w:rsidRPr="00974189" w:rsidRDefault="001A5478" w:rsidP="005C31CA">
            <w:pPr>
              <w:bidi/>
              <w:spacing w:before="120" w:after="0" w:line="240" w:lineRule="auto"/>
              <w:ind w:left="360" w:hanging="360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03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DBA0B1D" w14:textId="77777777" w:rsidR="001A5478" w:rsidRPr="00974189" w:rsidRDefault="001A5478" w:rsidP="005C31CA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ساعتان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5494CCC" w14:textId="77777777" w:rsidR="001A5478" w:rsidRPr="00974189" w:rsidRDefault="001A5478" w:rsidP="005C31CA">
            <w:pPr>
              <w:tabs>
                <w:tab w:val="right" w:pos="317"/>
                <w:tab w:val="left" w:pos="4691"/>
              </w:tabs>
              <w:bidi/>
              <w:spacing w:before="120" w:after="0" w:line="240" w:lineRule="auto"/>
              <w:contextualSpacing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74189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Physique de la matière condensée</w:t>
            </w:r>
          </w:p>
        </w:tc>
        <w:tc>
          <w:tcPr>
            <w:tcW w:w="2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814124A" w14:textId="77777777" w:rsidR="001A5478" w:rsidRPr="002C583B" w:rsidRDefault="001A5478" w:rsidP="005C31CA">
            <w:pPr>
              <w:bidi/>
              <w:spacing w:after="0" w:line="240" w:lineRule="auto"/>
              <w:ind w:left="34" w:hanging="1"/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30"/>
                <w:szCs w:val="30"/>
                <w:rtl/>
                <w:lang w:bidi="ar-DZ"/>
              </w:rPr>
            </w:pPr>
          </w:p>
        </w:tc>
        <w:tc>
          <w:tcPr>
            <w:tcW w:w="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450E751A" w14:textId="77777777" w:rsidR="001A5478" w:rsidRPr="002C583B" w:rsidRDefault="001A5478" w:rsidP="005C31CA">
            <w:pPr>
              <w:bidi/>
              <w:spacing w:after="0" w:line="240" w:lineRule="auto"/>
              <w:ind w:left="360" w:hanging="158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</w:p>
        </w:tc>
        <w:tc>
          <w:tcPr>
            <w:tcW w:w="1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6AF4694" w14:textId="77777777" w:rsidR="001A5478" w:rsidRPr="002C583B" w:rsidRDefault="001A5478" w:rsidP="005C31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lang w:bidi="ar-DZ"/>
              </w:rPr>
            </w:pPr>
          </w:p>
        </w:tc>
        <w:tc>
          <w:tcPr>
            <w:tcW w:w="1546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D337755" w14:textId="77777777" w:rsidR="001A5478" w:rsidRPr="002C583B" w:rsidRDefault="001A5478" w:rsidP="005C31C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lang w:eastAsia="fr-FR"/>
              </w:rPr>
            </w:pPr>
          </w:p>
        </w:tc>
      </w:tr>
    </w:tbl>
    <w:p w14:paraId="6F07D60E" w14:textId="74CE1D81" w:rsidR="001A5478" w:rsidRDefault="001A5478" w:rsidP="001A5478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p w14:paraId="224EDF44" w14:textId="46D801DA" w:rsidR="001A5478" w:rsidRDefault="001A5478" w:rsidP="001A5478">
      <w:pPr>
        <w:tabs>
          <w:tab w:val="left" w:pos="424"/>
          <w:tab w:val="right" w:pos="14436"/>
        </w:tabs>
        <w:bidi/>
        <w:spacing w:after="0" w:line="360" w:lineRule="auto"/>
        <w:ind w:left="337" w:right="426"/>
        <w:rPr>
          <w:rFonts w:cs="Monotype Koufi"/>
          <w:b/>
          <w:bCs/>
          <w:sz w:val="24"/>
          <w:szCs w:val="24"/>
          <w:lang w:bidi="ar-DZ"/>
        </w:rPr>
      </w:pPr>
    </w:p>
    <w:sectPr w:rsidR="001A5478" w:rsidSect="009C1952">
      <w:footerReference w:type="default" r:id="rId12"/>
      <w:type w:val="continuous"/>
      <w:pgSz w:w="16838" w:h="11906" w:orient="landscape" w:code="9"/>
      <w:pgMar w:top="447" w:right="720" w:bottom="720" w:left="720" w:header="709" w:footer="0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DCCA" w14:textId="77777777" w:rsidR="000F0BEE" w:rsidRDefault="000F0BEE" w:rsidP="00B97B26">
      <w:pPr>
        <w:spacing w:after="0" w:line="240" w:lineRule="auto"/>
      </w:pPr>
      <w:r>
        <w:separator/>
      </w:r>
    </w:p>
  </w:endnote>
  <w:endnote w:type="continuationSeparator" w:id="0">
    <w:p w14:paraId="03A628C3" w14:textId="77777777" w:rsidR="000F0BEE" w:rsidRDefault="000F0BEE" w:rsidP="00B9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 Eas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39D1" w14:textId="77777777" w:rsidR="008D54B6" w:rsidRPr="00303D78" w:rsidRDefault="008D54B6">
    <w:pPr>
      <w:pStyle w:val="Pieddepage"/>
      <w:rPr>
        <w:sz w:val="8"/>
        <w:szCs w:val="8"/>
        <w:rtl/>
      </w:rPr>
    </w:pPr>
  </w:p>
  <w:p w14:paraId="4A7FDE5E" w14:textId="77777777" w:rsidR="008D54B6" w:rsidRPr="001B2879" w:rsidRDefault="008D54B6" w:rsidP="001B2879">
    <w:pPr>
      <w:pStyle w:val="Pieddepage"/>
      <w:pBdr>
        <w:bottom w:val="single" w:sz="12" w:space="1" w:color="auto"/>
      </w:pBdr>
      <w:rPr>
        <w:sz w:val="2"/>
        <w:szCs w:val="2"/>
      </w:rPr>
    </w:pPr>
  </w:p>
  <w:p w14:paraId="26829504" w14:textId="77777777" w:rsidR="008D54B6" w:rsidRPr="00303D78" w:rsidRDefault="008D54B6" w:rsidP="001B2879">
    <w:pPr>
      <w:pStyle w:val="Pieddepage"/>
      <w:bidi/>
      <w:ind w:hanging="284"/>
      <w:jc w:val="center"/>
      <w:rPr>
        <w:b/>
        <w:sz w:val="4"/>
        <w:szCs w:val="4"/>
      </w:rPr>
    </w:pPr>
  </w:p>
  <w:p w14:paraId="7A9B7E43" w14:textId="2F4D7271" w:rsidR="008D54B6" w:rsidRPr="00695AE5" w:rsidRDefault="008D54B6" w:rsidP="008D54B6">
    <w:pPr>
      <w:pStyle w:val="Pieddepage"/>
      <w:bidi/>
      <w:jc w:val="center"/>
      <w:rPr>
        <w:rFonts w:ascii="Sakkal Majalla" w:hAnsi="Sakkal Majalla" w:cs="Sakkal Majalla"/>
        <w:bCs/>
        <w:color w:val="FFFFFF" w:themeColor="background1"/>
        <w:highlight w:val="darkGreen"/>
        <w:rtl/>
        <w:lang w:bidi="ar-DZ"/>
      </w:rPr>
    </w:pPr>
    <w:r w:rsidRPr="001B2879">
      <w:rPr>
        <w:rFonts w:ascii="Sakkal Majalla" w:hAnsi="Sakkal Majalla" w:cs="Sakkal Majalla"/>
        <w:bCs/>
        <w:rtl/>
      </w:rPr>
      <w:t>جامعة غرداية</w:t>
    </w:r>
    <w:r w:rsidRPr="001B2879">
      <w:rPr>
        <w:rFonts w:ascii="Sakkal Majalla" w:hAnsi="Sakkal Majalla" w:cs="Sakkal Majalla"/>
        <w:b/>
        <w:rtl/>
      </w:rPr>
      <w:t xml:space="preserve"> </w:t>
    </w:r>
    <w:r w:rsidR="00272946">
      <w:rPr>
        <w:rFonts w:ascii="Sakkal Majalla" w:hAnsi="Sakkal Majalla" w:cs="Sakkal Majalla" w:hint="cs"/>
        <w:b/>
        <w:rtl/>
        <w:lang w:bidi="ar-DZ"/>
      </w:rPr>
      <w:t>.......................................</w:t>
    </w:r>
    <w:r w:rsidRPr="001B2879">
      <w:rPr>
        <w:rFonts w:ascii="Sakkal Majalla" w:hAnsi="Sakkal Majalla" w:cs="Sakkal Majalla"/>
        <w:b/>
        <w:rtl/>
        <w:lang w:bidi="ar-DZ"/>
      </w:rPr>
      <w:t xml:space="preserve"> </w:t>
    </w:r>
    <w:r w:rsidR="00066C90">
      <w:rPr>
        <w:rFonts w:ascii="Sakkal Majalla" w:hAnsi="Sakkal Majalla" w:cs="Sakkal Majalla" w:hint="cs"/>
        <w:b/>
        <w:rtl/>
        <w:lang w:bidi="ar-DZ"/>
      </w:rPr>
      <w:t>ال</w:t>
    </w:r>
    <w:r w:rsidRPr="001B2879">
      <w:rPr>
        <w:rFonts w:ascii="Sakkal Majalla" w:hAnsi="Sakkal Majalla" w:cs="Sakkal Majalla"/>
        <w:b/>
        <w:rtl/>
        <w:lang w:bidi="ar-DZ"/>
      </w:rPr>
      <w:t xml:space="preserve">إعلان عن </w:t>
    </w:r>
    <w:r w:rsidR="004A484A">
      <w:rPr>
        <w:rFonts w:ascii="Sakkal Majalla" w:hAnsi="Sakkal Majalla" w:cs="Sakkal Majalla" w:hint="cs"/>
        <w:b/>
        <w:rtl/>
        <w:lang w:bidi="ar-DZ"/>
      </w:rPr>
      <w:t>ال</w:t>
    </w:r>
    <w:r w:rsidRPr="001B2879">
      <w:rPr>
        <w:rFonts w:ascii="Sakkal Majalla" w:hAnsi="Sakkal Majalla" w:cs="Sakkal Majalla"/>
        <w:b/>
        <w:rtl/>
        <w:lang w:bidi="ar-DZ"/>
      </w:rPr>
      <w:t>مسابقة</w:t>
    </w:r>
    <w:r w:rsidR="004A484A">
      <w:rPr>
        <w:rFonts w:ascii="Sakkal Majalla" w:hAnsi="Sakkal Majalla" w:cs="Sakkal Majalla" w:hint="cs"/>
        <w:b/>
        <w:rtl/>
        <w:lang w:bidi="ar-DZ"/>
      </w:rPr>
      <w:t xml:space="preserve"> الوطنية</w:t>
    </w:r>
    <w:r w:rsidRPr="001B2879">
      <w:rPr>
        <w:rFonts w:ascii="Sakkal Majalla" w:hAnsi="Sakkal Majalla" w:cs="Sakkal Majalla"/>
        <w:b/>
        <w:rtl/>
        <w:lang w:bidi="ar-DZ"/>
      </w:rPr>
      <w:t xml:space="preserve"> </w:t>
    </w:r>
    <w:r w:rsidR="004A484A">
      <w:rPr>
        <w:rFonts w:ascii="Sakkal Majalla" w:hAnsi="Sakkal Majalla" w:cs="Sakkal Majalla" w:hint="cs"/>
        <w:b/>
        <w:rtl/>
        <w:lang w:bidi="ar-DZ"/>
      </w:rPr>
      <w:t>ل</w:t>
    </w:r>
    <w:r w:rsidRPr="001B2879">
      <w:rPr>
        <w:rFonts w:ascii="Sakkal Majalla" w:hAnsi="Sakkal Majalla" w:cs="Sakkal Majalla"/>
        <w:b/>
        <w:rtl/>
        <w:lang w:bidi="ar-DZ"/>
      </w:rPr>
      <w:t xml:space="preserve">لالتحاق بالتكوين في الدكتوراه بعنوان السنة الجامعية </w:t>
    </w:r>
    <w:r w:rsidR="00066C90">
      <w:rPr>
        <w:rFonts w:ascii="Sakkal Majalla" w:hAnsi="Sakkal Majalla" w:cs="Sakkal Majalla" w:hint="cs"/>
        <w:b/>
        <w:rtl/>
        <w:lang w:bidi="ar-DZ"/>
      </w:rPr>
      <w:t>2022</w:t>
    </w:r>
    <w:r w:rsidRPr="001B2879">
      <w:rPr>
        <w:rFonts w:ascii="Sakkal Majalla" w:hAnsi="Sakkal Majalla" w:cs="Sakkal Majalla"/>
        <w:b/>
        <w:rtl/>
        <w:lang w:bidi="ar-DZ"/>
      </w:rPr>
      <w:t>-</w:t>
    </w:r>
    <w:r w:rsidR="00066C90">
      <w:rPr>
        <w:rFonts w:ascii="Sakkal Majalla" w:hAnsi="Sakkal Majalla" w:cs="Sakkal Majalla" w:hint="cs"/>
        <w:b/>
        <w:rtl/>
        <w:lang w:bidi="ar-DZ"/>
      </w:rPr>
      <w:t>2023</w:t>
    </w:r>
    <w:r w:rsidRPr="001B2879">
      <w:rPr>
        <w:rFonts w:ascii="Sakkal Majalla" w:hAnsi="Sakkal Majalla" w:cs="Sakkal Majalla"/>
        <w:b/>
        <w:rtl/>
        <w:lang w:bidi="ar-DZ"/>
      </w:rPr>
      <w:t>.</w:t>
    </w:r>
    <w:r w:rsidRPr="001B2879">
      <w:rPr>
        <w:rFonts w:ascii="Sakkal Majalla" w:hAnsi="Sakkal Majalla" w:cs="Sakkal Majalla" w:hint="cs"/>
        <w:b/>
        <w:rtl/>
        <w:lang w:bidi="ar-DZ"/>
      </w:rPr>
      <w:t xml:space="preserve"> </w:t>
    </w:r>
    <w:r w:rsidR="00272946">
      <w:rPr>
        <w:rFonts w:ascii="Sakkal Majalla" w:hAnsi="Sakkal Majalla" w:cs="Sakkal Majalla" w:hint="cs"/>
        <w:b/>
        <w:rtl/>
        <w:lang w:bidi="ar-DZ"/>
      </w:rPr>
      <w:t>....................................</w:t>
    </w:r>
    <w:r w:rsidRPr="001B2879">
      <w:rPr>
        <w:rFonts w:ascii="Sakkal Majalla" w:hAnsi="Sakkal Majalla" w:cs="Sakkal Majalla" w:hint="cs"/>
        <w:b/>
        <w:rtl/>
        <w:lang w:bidi="ar-DZ"/>
      </w:rPr>
      <w:t xml:space="preserve"> </w:t>
    </w:r>
    <w:r w:rsidR="00E774E5">
      <w:rPr>
        <w:rFonts w:ascii="Sakkal Majalla" w:hAnsi="Sakkal Majalla" w:cs="Sakkal Majalla" w:hint="cs"/>
        <w:b/>
        <w:rtl/>
        <w:lang w:bidi="ar-DZ"/>
      </w:rPr>
      <w:t xml:space="preserve"> </w:t>
    </w:r>
    <w:r w:rsidR="00D81D3F" w:rsidRPr="00D81D3F">
      <w:rPr>
        <w:rFonts w:ascii="Sakkal Majalla" w:hAnsi="Sakkal Majalla" w:cs="Sakkal Majalla"/>
        <w:b/>
        <w:lang w:bidi="ar-DZ"/>
      </w:rPr>
      <w:t>08</w:t>
    </w:r>
    <w:r w:rsidRPr="00D81D3F">
      <w:rPr>
        <w:rFonts w:ascii="Sakkal Majalla" w:hAnsi="Sakkal Majalla" w:cs="Sakkal Majalla" w:hint="cs"/>
        <w:b/>
        <w:rtl/>
        <w:lang w:bidi="ar-DZ"/>
      </w:rPr>
      <w:t>/</w:t>
    </w:r>
    <w:r w:rsidR="00D81D3F" w:rsidRPr="00D81D3F">
      <w:rPr>
        <w:rFonts w:ascii="Sakkal Majalla" w:hAnsi="Sakkal Majalla" w:cs="Sakkal Majalla"/>
        <w:b/>
        <w:lang w:bidi="ar-DZ"/>
      </w:rPr>
      <w:t>12</w:t>
    </w:r>
    <w:r w:rsidRPr="00066C90">
      <w:rPr>
        <w:rFonts w:ascii="Sakkal Majalla" w:hAnsi="Sakkal Majalla" w:cs="Sakkal Majalla" w:hint="cs"/>
        <w:bCs/>
        <w:rtl/>
        <w:lang w:bidi="ar-DZ"/>
      </w:rPr>
      <w:t>/</w:t>
    </w:r>
    <w:r w:rsidR="00066C90" w:rsidRPr="00066C90">
      <w:rPr>
        <w:rFonts w:ascii="Sakkal Majalla" w:hAnsi="Sakkal Majalla" w:cs="Sakkal Majalla" w:hint="cs"/>
        <w:bCs/>
        <w:rtl/>
        <w:lang w:bidi="ar-DZ"/>
      </w:rPr>
      <w:t>2022</w:t>
    </w:r>
    <w:r w:rsidR="00272946">
      <w:rPr>
        <w:rFonts w:ascii="Sakkal Majalla" w:hAnsi="Sakkal Majalla" w:cs="Sakkal Majalla" w:hint="cs"/>
        <w:b/>
        <w:rtl/>
        <w:lang w:bidi="ar-DZ"/>
      </w:rPr>
      <w:t xml:space="preserve"> .......................................</w:t>
    </w:r>
    <w:r>
      <w:rPr>
        <w:rFonts w:ascii="Sakkal Majalla" w:hAnsi="Sakkal Majalla" w:cs="Sakkal Majalla" w:hint="cs"/>
        <w:b/>
        <w:rtl/>
        <w:lang w:bidi="ar-DZ"/>
      </w:rPr>
      <w:t xml:space="preserve">  </w:t>
    </w:r>
    <w:r w:rsidRPr="001B2879">
      <w:rPr>
        <w:rFonts w:ascii="Sakkal Majalla" w:hAnsi="Sakkal Majalla" w:cs="Sakkal Majalla"/>
        <w:bCs/>
        <w:color w:val="FFFFFF" w:themeColor="background1"/>
        <w:highlight w:val="darkGreen"/>
        <w:rtl/>
        <w:lang w:bidi="ar-DZ"/>
      </w:rPr>
      <w:t xml:space="preserve">ص </w:t>
    </w:r>
    <w:sdt>
      <w:sdtPr>
        <w:rPr>
          <w:rFonts w:ascii="Sakkal Majalla" w:hAnsi="Sakkal Majalla" w:cs="Sakkal Majalla"/>
          <w:bCs/>
          <w:color w:val="FFFFFF" w:themeColor="background1"/>
          <w:sz w:val="24"/>
          <w:szCs w:val="24"/>
          <w:highlight w:val="darkGreen"/>
          <w:rtl/>
        </w:rPr>
        <w:id w:val="-776712049"/>
        <w:docPartObj>
          <w:docPartGallery w:val="Page Numbers (Bottom of Page)"/>
          <w:docPartUnique/>
        </w:docPartObj>
      </w:sdtPr>
      <w:sdtContent>
        <w:r w:rsidRPr="001B2879">
          <w:rPr>
            <w:rFonts w:ascii="Sakkal Majalla" w:hAnsi="Sakkal Majalla" w:cs="Sakkal Majalla"/>
            <w:bCs/>
            <w:color w:val="FFFFFF" w:themeColor="background1"/>
            <w:sz w:val="24"/>
            <w:szCs w:val="24"/>
            <w:highlight w:val="darkGreen"/>
          </w:rPr>
          <w:fldChar w:fldCharType="begin"/>
        </w:r>
        <w:r w:rsidRPr="001B2879">
          <w:rPr>
            <w:rFonts w:ascii="Sakkal Majalla" w:hAnsi="Sakkal Majalla" w:cs="Sakkal Majalla"/>
            <w:bCs/>
            <w:color w:val="FFFFFF" w:themeColor="background1"/>
            <w:sz w:val="24"/>
            <w:szCs w:val="24"/>
            <w:highlight w:val="darkGreen"/>
          </w:rPr>
          <w:instrText>PAGE   \* MERGEFORMAT</w:instrText>
        </w:r>
        <w:r w:rsidRPr="001B2879">
          <w:rPr>
            <w:rFonts w:ascii="Sakkal Majalla" w:hAnsi="Sakkal Majalla" w:cs="Sakkal Majalla"/>
            <w:bCs/>
            <w:color w:val="FFFFFF" w:themeColor="background1"/>
            <w:sz w:val="24"/>
            <w:szCs w:val="24"/>
            <w:highlight w:val="darkGreen"/>
          </w:rPr>
          <w:fldChar w:fldCharType="separate"/>
        </w:r>
        <w:r w:rsidR="007F2561">
          <w:rPr>
            <w:rFonts w:ascii="Sakkal Majalla" w:hAnsi="Sakkal Majalla" w:cs="Sakkal Majalla"/>
            <w:bCs/>
            <w:noProof/>
            <w:color w:val="FFFFFF" w:themeColor="background1"/>
            <w:sz w:val="24"/>
            <w:szCs w:val="24"/>
            <w:highlight w:val="darkGreen"/>
            <w:rtl/>
          </w:rPr>
          <w:t>4</w:t>
        </w:r>
        <w:r w:rsidRPr="001B2879">
          <w:rPr>
            <w:rFonts w:ascii="Sakkal Majalla" w:hAnsi="Sakkal Majalla" w:cs="Sakkal Majalla"/>
            <w:bCs/>
            <w:color w:val="FFFFFF" w:themeColor="background1"/>
            <w:sz w:val="24"/>
            <w:szCs w:val="24"/>
            <w:highlight w:val="darkGreen"/>
          </w:rPr>
          <w:fldChar w:fldCharType="end"/>
        </w:r>
      </w:sdtContent>
    </w:sdt>
    <w:r w:rsidRPr="001B2879">
      <w:rPr>
        <w:rFonts w:ascii="Sakkal Majalla" w:hAnsi="Sakkal Majalla" w:cs="Sakkal Majalla"/>
        <w:bCs/>
        <w:color w:val="FFFFFF" w:themeColor="background1"/>
        <w:highlight w:val="darkGreen"/>
        <w:rtl/>
        <w:lang w:bidi="ar-DZ"/>
      </w:rPr>
      <w:t xml:space="preserve"> من </w:t>
    </w:r>
    <w:r w:rsidR="0049218E">
      <w:rPr>
        <w:rFonts w:ascii="Sakkal Majalla" w:hAnsi="Sakkal Majalla" w:cs="Sakkal Majalla" w:hint="cs"/>
        <w:bCs/>
        <w:color w:val="FFFFFF" w:themeColor="background1"/>
        <w:highlight w:val="darkGreen"/>
        <w:rtl/>
        <w:lang w:bidi="ar-DZ"/>
      </w:rPr>
      <w:t>07</w:t>
    </w:r>
    <w:r w:rsidRPr="001B2879">
      <w:rPr>
        <w:rFonts w:ascii="Sakkal Majalla" w:hAnsi="Sakkal Majalla" w:cs="Sakkal Majalla" w:hint="cs"/>
        <w:b/>
        <w:color w:val="4F6228" w:themeColor="accent3" w:themeShade="80"/>
        <w:highlight w:val="darkGreen"/>
        <w:rtl/>
        <w:lang w:bidi="ar-DZ"/>
      </w:rPr>
      <w:t>.</w:t>
    </w:r>
  </w:p>
  <w:p w14:paraId="3A47B8F1" w14:textId="77777777" w:rsidR="008D54B6" w:rsidRDefault="008D54B6">
    <w:pPr>
      <w:pStyle w:val="Pieddepage"/>
    </w:pPr>
  </w:p>
  <w:p w14:paraId="6C8EBEE7" w14:textId="77777777" w:rsidR="008D54B6" w:rsidRPr="00F970FD" w:rsidRDefault="008D54B6" w:rsidP="00F970FD">
    <w:pPr>
      <w:pStyle w:val="Pieddepage"/>
      <w:bidi/>
      <w:ind w:hanging="284"/>
      <w:jc w:val="center"/>
      <w:rPr>
        <w:sz w:val="20"/>
        <w:szCs w:val="20"/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B666" w14:textId="77777777" w:rsidR="000F0BEE" w:rsidRDefault="000F0BEE" w:rsidP="00B97B26">
      <w:pPr>
        <w:spacing w:after="0" w:line="240" w:lineRule="auto"/>
      </w:pPr>
      <w:r>
        <w:separator/>
      </w:r>
    </w:p>
  </w:footnote>
  <w:footnote w:type="continuationSeparator" w:id="0">
    <w:p w14:paraId="1455C13E" w14:textId="77777777" w:rsidR="000F0BEE" w:rsidRDefault="000F0BEE" w:rsidP="00B9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B52"/>
    <w:multiLevelType w:val="hybridMultilevel"/>
    <w:tmpl w:val="FC5C132C"/>
    <w:lvl w:ilvl="0" w:tplc="B5645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Hijaz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680F"/>
    <w:multiLevelType w:val="hybridMultilevel"/>
    <w:tmpl w:val="C68C5A94"/>
    <w:lvl w:ilvl="0" w:tplc="E0F80442">
      <w:start w:val="1"/>
      <w:numFmt w:val="decimal"/>
      <w:lvlText w:val="%1-"/>
      <w:lvlJc w:val="left"/>
      <w:pPr>
        <w:ind w:left="850" w:hanging="360"/>
      </w:pPr>
    </w:lvl>
    <w:lvl w:ilvl="1" w:tplc="04090019">
      <w:start w:val="1"/>
      <w:numFmt w:val="lowerLetter"/>
      <w:lvlText w:val="%2."/>
      <w:lvlJc w:val="left"/>
      <w:pPr>
        <w:ind w:left="1570" w:hanging="360"/>
      </w:pPr>
    </w:lvl>
    <w:lvl w:ilvl="2" w:tplc="0409001B">
      <w:start w:val="1"/>
      <w:numFmt w:val="lowerRoman"/>
      <w:lvlText w:val="%3."/>
      <w:lvlJc w:val="right"/>
      <w:pPr>
        <w:ind w:left="2290" w:hanging="180"/>
      </w:pPr>
    </w:lvl>
    <w:lvl w:ilvl="3" w:tplc="0409000F">
      <w:start w:val="1"/>
      <w:numFmt w:val="decimal"/>
      <w:lvlText w:val="%4."/>
      <w:lvlJc w:val="left"/>
      <w:pPr>
        <w:ind w:left="3010" w:hanging="360"/>
      </w:pPr>
    </w:lvl>
    <w:lvl w:ilvl="4" w:tplc="04090019">
      <w:start w:val="1"/>
      <w:numFmt w:val="lowerLetter"/>
      <w:lvlText w:val="%5."/>
      <w:lvlJc w:val="left"/>
      <w:pPr>
        <w:ind w:left="3730" w:hanging="360"/>
      </w:pPr>
    </w:lvl>
    <w:lvl w:ilvl="5" w:tplc="0409001B">
      <w:start w:val="1"/>
      <w:numFmt w:val="lowerRoman"/>
      <w:lvlText w:val="%6."/>
      <w:lvlJc w:val="right"/>
      <w:pPr>
        <w:ind w:left="4450" w:hanging="180"/>
      </w:pPr>
    </w:lvl>
    <w:lvl w:ilvl="6" w:tplc="0409000F">
      <w:start w:val="1"/>
      <w:numFmt w:val="decimal"/>
      <w:lvlText w:val="%7."/>
      <w:lvlJc w:val="left"/>
      <w:pPr>
        <w:ind w:left="5170" w:hanging="360"/>
      </w:pPr>
    </w:lvl>
    <w:lvl w:ilvl="7" w:tplc="04090019">
      <w:start w:val="1"/>
      <w:numFmt w:val="lowerLetter"/>
      <w:lvlText w:val="%8."/>
      <w:lvlJc w:val="left"/>
      <w:pPr>
        <w:ind w:left="5890" w:hanging="360"/>
      </w:pPr>
    </w:lvl>
    <w:lvl w:ilvl="8" w:tplc="0409001B">
      <w:start w:val="1"/>
      <w:numFmt w:val="lowerRoman"/>
      <w:lvlText w:val="%9."/>
      <w:lvlJc w:val="right"/>
      <w:pPr>
        <w:ind w:left="6610" w:hanging="180"/>
      </w:pPr>
    </w:lvl>
  </w:abstractNum>
  <w:abstractNum w:abstractNumId="2" w15:restartNumberingAfterBreak="0">
    <w:nsid w:val="2B866D43"/>
    <w:multiLevelType w:val="hybridMultilevel"/>
    <w:tmpl w:val="C010CA8C"/>
    <w:lvl w:ilvl="0" w:tplc="EE54C7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61668"/>
    <w:multiLevelType w:val="hybridMultilevel"/>
    <w:tmpl w:val="BD54D00E"/>
    <w:lvl w:ilvl="0" w:tplc="E0F80442">
      <w:start w:val="1"/>
      <w:numFmt w:val="decimal"/>
      <w:lvlText w:val="%1-"/>
      <w:lvlJc w:val="left"/>
      <w:pPr>
        <w:ind w:left="850" w:hanging="360"/>
      </w:pPr>
    </w:lvl>
    <w:lvl w:ilvl="1" w:tplc="04090019">
      <w:start w:val="1"/>
      <w:numFmt w:val="lowerLetter"/>
      <w:lvlText w:val="%2."/>
      <w:lvlJc w:val="left"/>
      <w:pPr>
        <w:ind w:left="1570" w:hanging="360"/>
      </w:pPr>
    </w:lvl>
    <w:lvl w:ilvl="2" w:tplc="0409001B">
      <w:start w:val="1"/>
      <w:numFmt w:val="lowerRoman"/>
      <w:lvlText w:val="%3."/>
      <w:lvlJc w:val="right"/>
      <w:pPr>
        <w:ind w:left="2290" w:hanging="180"/>
      </w:pPr>
    </w:lvl>
    <w:lvl w:ilvl="3" w:tplc="0409000F">
      <w:start w:val="1"/>
      <w:numFmt w:val="decimal"/>
      <w:lvlText w:val="%4."/>
      <w:lvlJc w:val="left"/>
      <w:pPr>
        <w:ind w:left="3010" w:hanging="360"/>
      </w:pPr>
    </w:lvl>
    <w:lvl w:ilvl="4" w:tplc="04090019">
      <w:start w:val="1"/>
      <w:numFmt w:val="lowerLetter"/>
      <w:lvlText w:val="%5."/>
      <w:lvlJc w:val="left"/>
      <w:pPr>
        <w:ind w:left="3730" w:hanging="360"/>
      </w:pPr>
    </w:lvl>
    <w:lvl w:ilvl="5" w:tplc="0409001B">
      <w:start w:val="1"/>
      <w:numFmt w:val="lowerRoman"/>
      <w:lvlText w:val="%6."/>
      <w:lvlJc w:val="right"/>
      <w:pPr>
        <w:ind w:left="4450" w:hanging="180"/>
      </w:pPr>
    </w:lvl>
    <w:lvl w:ilvl="6" w:tplc="0409000F">
      <w:start w:val="1"/>
      <w:numFmt w:val="decimal"/>
      <w:lvlText w:val="%7."/>
      <w:lvlJc w:val="left"/>
      <w:pPr>
        <w:ind w:left="5170" w:hanging="360"/>
      </w:pPr>
    </w:lvl>
    <w:lvl w:ilvl="7" w:tplc="04090019">
      <w:start w:val="1"/>
      <w:numFmt w:val="lowerLetter"/>
      <w:lvlText w:val="%8."/>
      <w:lvlJc w:val="left"/>
      <w:pPr>
        <w:ind w:left="5890" w:hanging="360"/>
      </w:pPr>
    </w:lvl>
    <w:lvl w:ilvl="8" w:tplc="0409001B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6ADF492E"/>
    <w:multiLevelType w:val="hybridMultilevel"/>
    <w:tmpl w:val="4C3C0B02"/>
    <w:lvl w:ilvl="0" w:tplc="040C000D">
      <w:start w:val="1"/>
      <w:numFmt w:val="bullet"/>
      <w:lvlText w:val=""/>
      <w:lvlJc w:val="left"/>
      <w:pPr>
        <w:ind w:left="16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5" w15:restartNumberingAfterBreak="0">
    <w:nsid w:val="7B8570A7"/>
    <w:multiLevelType w:val="hybridMultilevel"/>
    <w:tmpl w:val="3EAA4BEC"/>
    <w:lvl w:ilvl="0" w:tplc="C0E0F6C8">
      <w:start w:val="1"/>
      <w:numFmt w:val="decimal"/>
      <w:lvlText w:val="%1-"/>
      <w:lvlJc w:val="left"/>
      <w:pPr>
        <w:ind w:left="1893" w:hanging="360"/>
      </w:pPr>
      <w:rPr>
        <w:rFonts w:cs="Arial"/>
        <w:b w:val="0"/>
        <w:bCs w:val="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2613" w:hanging="360"/>
      </w:pPr>
    </w:lvl>
    <w:lvl w:ilvl="2" w:tplc="040C001B">
      <w:start w:val="1"/>
      <w:numFmt w:val="lowerRoman"/>
      <w:lvlText w:val="%3."/>
      <w:lvlJc w:val="right"/>
      <w:pPr>
        <w:ind w:left="3333" w:hanging="180"/>
      </w:pPr>
    </w:lvl>
    <w:lvl w:ilvl="3" w:tplc="040C000F">
      <w:start w:val="1"/>
      <w:numFmt w:val="decimal"/>
      <w:lvlText w:val="%4."/>
      <w:lvlJc w:val="left"/>
      <w:pPr>
        <w:ind w:left="4053" w:hanging="360"/>
      </w:pPr>
    </w:lvl>
    <w:lvl w:ilvl="4" w:tplc="040C0019">
      <w:start w:val="1"/>
      <w:numFmt w:val="lowerLetter"/>
      <w:lvlText w:val="%5."/>
      <w:lvlJc w:val="left"/>
      <w:pPr>
        <w:ind w:left="4773" w:hanging="360"/>
      </w:pPr>
    </w:lvl>
    <w:lvl w:ilvl="5" w:tplc="040C001B">
      <w:start w:val="1"/>
      <w:numFmt w:val="lowerRoman"/>
      <w:lvlText w:val="%6."/>
      <w:lvlJc w:val="right"/>
      <w:pPr>
        <w:ind w:left="5493" w:hanging="180"/>
      </w:pPr>
    </w:lvl>
    <w:lvl w:ilvl="6" w:tplc="040C000F">
      <w:start w:val="1"/>
      <w:numFmt w:val="decimal"/>
      <w:lvlText w:val="%7."/>
      <w:lvlJc w:val="left"/>
      <w:pPr>
        <w:ind w:left="6213" w:hanging="360"/>
      </w:pPr>
    </w:lvl>
    <w:lvl w:ilvl="7" w:tplc="040C0019">
      <w:start w:val="1"/>
      <w:numFmt w:val="lowerLetter"/>
      <w:lvlText w:val="%8."/>
      <w:lvlJc w:val="left"/>
      <w:pPr>
        <w:ind w:left="6933" w:hanging="360"/>
      </w:pPr>
    </w:lvl>
    <w:lvl w:ilvl="8" w:tplc="040C001B">
      <w:start w:val="1"/>
      <w:numFmt w:val="lowerRoman"/>
      <w:lvlText w:val="%9."/>
      <w:lvlJc w:val="right"/>
      <w:pPr>
        <w:ind w:left="7653" w:hanging="180"/>
      </w:pPr>
    </w:lvl>
  </w:abstractNum>
  <w:num w:numId="1" w16cid:durableId="1757020987">
    <w:abstractNumId w:val="1"/>
  </w:num>
  <w:num w:numId="2" w16cid:durableId="1344822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415681">
    <w:abstractNumId w:val="1"/>
  </w:num>
  <w:num w:numId="4" w16cid:durableId="1798597559">
    <w:abstractNumId w:val="3"/>
  </w:num>
  <w:num w:numId="5" w16cid:durableId="593130418">
    <w:abstractNumId w:val="5"/>
  </w:num>
  <w:num w:numId="6" w16cid:durableId="791821537">
    <w:abstractNumId w:val="0"/>
  </w:num>
  <w:num w:numId="7" w16cid:durableId="2055083854">
    <w:abstractNumId w:val="4"/>
  </w:num>
  <w:num w:numId="8" w16cid:durableId="2129010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887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E"/>
    <w:rsid w:val="000067EF"/>
    <w:rsid w:val="0001255B"/>
    <w:rsid w:val="00034E72"/>
    <w:rsid w:val="0004199B"/>
    <w:rsid w:val="000474C3"/>
    <w:rsid w:val="000501C4"/>
    <w:rsid w:val="00060C08"/>
    <w:rsid w:val="00066C90"/>
    <w:rsid w:val="00073040"/>
    <w:rsid w:val="00073364"/>
    <w:rsid w:val="00074F03"/>
    <w:rsid w:val="00086914"/>
    <w:rsid w:val="00086F18"/>
    <w:rsid w:val="00094FBA"/>
    <w:rsid w:val="000A100A"/>
    <w:rsid w:val="000A2B2F"/>
    <w:rsid w:val="000A38E1"/>
    <w:rsid w:val="000A67EE"/>
    <w:rsid w:val="000C3F8E"/>
    <w:rsid w:val="000C5A56"/>
    <w:rsid w:val="000F0BEE"/>
    <w:rsid w:val="000F6016"/>
    <w:rsid w:val="00110DE3"/>
    <w:rsid w:val="001259A5"/>
    <w:rsid w:val="00130D65"/>
    <w:rsid w:val="00132733"/>
    <w:rsid w:val="0013429F"/>
    <w:rsid w:val="001508A6"/>
    <w:rsid w:val="00163FA3"/>
    <w:rsid w:val="001725B9"/>
    <w:rsid w:val="00196728"/>
    <w:rsid w:val="001A5478"/>
    <w:rsid w:val="001A608A"/>
    <w:rsid w:val="001A6594"/>
    <w:rsid w:val="001B2879"/>
    <w:rsid w:val="002076AB"/>
    <w:rsid w:val="00224E9F"/>
    <w:rsid w:val="002441D2"/>
    <w:rsid w:val="00245AE4"/>
    <w:rsid w:val="002460B8"/>
    <w:rsid w:val="00264E76"/>
    <w:rsid w:val="00272946"/>
    <w:rsid w:val="002A129A"/>
    <w:rsid w:val="002A42EC"/>
    <w:rsid w:val="002B0602"/>
    <w:rsid w:val="002B4A25"/>
    <w:rsid w:val="002B71B9"/>
    <w:rsid w:val="002C0E33"/>
    <w:rsid w:val="002C2140"/>
    <w:rsid w:val="002C695C"/>
    <w:rsid w:val="002E348A"/>
    <w:rsid w:val="002E79CD"/>
    <w:rsid w:val="002F1868"/>
    <w:rsid w:val="002F711D"/>
    <w:rsid w:val="00303D78"/>
    <w:rsid w:val="00326EFC"/>
    <w:rsid w:val="003377C9"/>
    <w:rsid w:val="00341FC1"/>
    <w:rsid w:val="00346AC1"/>
    <w:rsid w:val="00352205"/>
    <w:rsid w:val="00383F91"/>
    <w:rsid w:val="00384D5F"/>
    <w:rsid w:val="003B5824"/>
    <w:rsid w:val="003B75B7"/>
    <w:rsid w:val="003C5A69"/>
    <w:rsid w:val="003D1A72"/>
    <w:rsid w:val="003E40D5"/>
    <w:rsid w:val="003E707E"/>
    <w:rsid w:val="00417DA5"/>
    <w:rsid w:val="004438AC"/>
    <w:rsid w:val="00444393"/>
    <w:rsid w:val="00445C40"/>
    <w:rsid w:val="00461045"/>
    <w:rsid w:val="004651AA"/>
    <w:rsid w:val="00467208"/>
    <w:rsid w:val="00471A6C"/>
    <w:rsid w:val="0047297F"/>
    <w:rsid w:val="0049218E"/>
    <w:rsid w:val="00493B16"/>
    <w:rsid w:val="004A484A"/>
    <w:rsid w:val="004A7C77"/>
    <w:rsid w:val="004B0999"/>
    <w:rsid w:val="004B3209"/>
    <w:rsid w:val="004B77EC"/>
    <w:rsid w:val="004E2506"/>
    <w:rsid w:val="004F710A"/>
    <w:rsid w:val="004F7E58"/>
    <w:rsid w:val="00501D15"/>
    <w:rsid w:val="00527AAC"/>
    <w:rsid w:val="00531CC6"/>
    <w:rsid w:val="00537B6C"/>
    <w:rsid w:val="00540C6B"/>
    <w:rsid w:val="005537D8"/>
    <w:rsid w:val="005743E1"/>
    <w:rsid w:val="00575735"/>
    <w:rsid w:val="0057798F"/>
    <w:rsid w:val="00585A38"/>
    <w:rsid w:val="005949FE"/>
    <w:rsid w:val="005A2136"/>
    <w:rsid w:val="005B4FCC"/>
    <w:rsid w:val="005D272A"/>
    <w:rsid w:val="005D4F76"/>
    <w:rsid w:val="005F3C75"/>
    <w:rsid w:val="00611981"/>
    <w:rsid w:val="006133D1"/>
    <w:rsid w:val="0061746F"/>
    <w:rsid w:val="00620007"/>
    <w:rsid w:val="006225F6"/>
    <w:rsid w:val="00623BBB"/>
    <w:rsid w:val="0063215C"/>
    <w:rsid w:val="006458CA"/>
    <w:rsid w:val="006504EF"/>
    <w:rsid w:val="0065552F"/>
    <w:rsid w:val="00661427"/>
    <w:rsid w:val="00663AE2"/>
    <w:rsid w:val="00683A3A"/>
    <w:rsid w:val="00695AE5"/>
    <w:rsid w:val="006C78C2"/>
    <w:rsid w:val="006D3990"/>
    <w:rsid w:val="006E004A"/>
    <w:rsid w:val="006F3770"/>
    <w:rsid w:val="006F5D96"/>
    <w:rsid w:val="00702C22"/>
    <w:rsid w:val="0071231F"/>
    <w:rsid w:val="007619D6"/>
    <w:rsid w:val="00784823"/>
    <w:rsid w:val="00790DFD"/>
    <w:rsid w:val="00790FCE"/>
    <w:rsid w:val="007A7CBE"/>
    <w:rsid w:val="007D0090"/>
    <w:rsid w:val="007D5DDC"/>
    <w:rsid w:val="007F2561"/>
    <w:rsid w:val="007F4329"/>
    <w:rsid w:val="007F5429"/>
    <w:rsid w:val="008105E0"/>
    <w:rsid w:val="008169FB"/>
    <w:rsid w:val="008207FB"/>
    <w:rsid w:val="00833C4D"/>
    <w:rsid w:val="00836BBE"/>
    <w:rsid w:val="0085296C"/>
    <w:rsid w:val="0085393B"/>
    <w:rsid w:val="00863F10"/>
    <w:rsid w:val="00874D01"/>
    <w:rsid w:val="00881CF5"/>
    <w:rsid w:val="008852FB"/>
    <w:rsid w:val="008A21DF"/>
    <w:rsid w:val="008A74D2"/>
    <w:rsid w:val="008B16B1"/>
    <w:rsid w:val="008C1102"/>
    <w:rsid w:val="008C4A53"/>
    <w:rsid w:val="008D0EA6"/>
    <w:rsid w:val="008D54B6"/>
    <w:rsid w:val="008E00EF"/>
    <w:rsid w:val="008E427A"/>
    <w:rsid w:val="008F6F8C"/>
    <w:rsid w:val="0090506E"/>
    <w:rsid w:val="00924FE2"/>
    <w:rsid w:val="00925082"/>
    <w:rsid w:val="00940273"/>
    <w:rsid w:val="00974189"/>
    <w:rsid w:val="009817D1"/>
    <w:rsid w:val="009C1952"/>
    <w:rsid w:val="009E3E83"/>
    <w:rsid w:val="00A321A4"/>
    <w:rsid w:val="00A403FD"/>
    <w:rsid w:val="00A41678"/>
    <w:rsid w:val="00A640B9"/>
    <w:rsid w:val="00A6523B"/>
    <w:rsid w:val="00A66E45"/>
    <w:rsid w:val="00A724A7"/>
    <w:rsid w:val="00A86060"/>
    <w:rsid w:val="00AD42AE"/>
    <w:rsid w:val="00AE27CE"/>
    <w:rsid w:val="00AF2BE5"/>
    <w:rsid w:val="00AF2EF3"/>
    <w:rsid w:val="00B03CD9"/>
    <w:rsid w:val="00B5149B"/>
    <w:rsid w:val="00B779C0"/>
    <w:rsid w:val="00B905D0"/>
    <w:rsid w:val="00B931B1"/>
    <w:rsid w:val="00B97B26"/>
    <w:rsid w:val="00BC0DAA"/>
    <w:rsid w:val="00BD239F"/>
    <w:rsid w:val="00BD2E2B"/>
    <w:rsid w:val="00BD372B"/>
    <w:rsid w:val="00BD44E3"/>
    <w:rsid w:val="00BE05C7"/>
    <w:rsid w:val="00BE10F7"/>
    <w:rsid w:val="00BE1358"/>
    <w:rsid w:val="00BE3A9B"/>
    <w:rsid w:val="00BE610C"/>
    <w:rsid w:val="00BF37BC"/>
    <w:rsid w:val="00BF689C"/>
    <w:rsid w:val="00BF7CA8"/>
    <w:rsid w:val="00C06181"/>
    <w:rsid w:val="00C15803"/>
    <w:rsid w:val="00C2491A"/>
    <w:rsid w:val="00C270E0"/>
    <w:rsid w:val="00C3783D"/>
    <w:rsid w:val="00C407D1"/>
    <w:rsid w:val="00C43FBA"/>
    <w:rsid w:val="00C6308B"/>
    <w:rsid w:val="00C643B4"/>
    <w:rsid w:val="00C6456A"/>
    <w:rsid w:val="00C818DD"/>
    <w:rsid w:val="00C87F54"/>
    <w:rsid w:val="00C90D14"/>
    <w:rsid w:val="00C91A78"/>
    <w:rsid w:val="00C97D90"/>
    <w:rsid w:val="00CC5991"/>
    <w:rsid w:val="00CD449D"/>
    <w:rsid w:val="00CD659F"/>
    <w:rsid w:val="00D14427"/>
    <w:rsid w:val="00D31925"/>
    <w:rsid w:val="00D3416C"/>
    <w:rsid w:val="00D53688"/>
    <w:rsid w:val="00D5461C"/>
    <w:rsid w:val="00D567DF"/>
    <w:rsid w:val="00D56CB4"/>
    <w:rsid w:val="00D624F8"/>
    <w:rsid w:val="00D81D3F"/>
    <w:rsid w:val="00DA520D"/>
    <w:rsid w:val="00DA6E26"/>
    <w:rsid w:val="00DB22D5"/>
    <w:rsid w:val="00DD26C3"/>
    <w:rsid w:val="00DD70FF"/>
    <w:rsid w:val="00DE11BF"/>
    <w:rsid w:val="00DE343A"/>
    <w:rsid w:val="00DF2393"/>
    <w:rsid w:val="00DF5D06"/>
    <w:rsid w:val="00E157AC"/>
    <w:rsid w:val="00E16B3E"/>
    <w:rsid w:val="00E26802"/>
    <w:rsid w:val="00E33FB8"/>
    <w:rsid w:val="00E42D98"/>
    <w:rsid w:val="00E47418"/>
    <w:rsid w:val="00E608DF"/>
    <w:rsid w:val="00E64112"/>
    <w:rsid w:val="00E72557"/>
    <w:rsid w:val="00E774E5"/>
    <w:rsid w:val="00E958BA"/>
    <w:rsid w:val="00E96843"/>
    <w:rsid w:val="00EA2720"/>
    <w:rsid w:val="00EA3FFD"/>
    <w:rsid w:val="00EB41FF"/>
    <w:rsid w:val="00EB6DC0"/>
    <w:rsid w:val="00EC578B"/>
    <w:rsid w:val="00ED4198"/>
    <w:rsid w:val="00ED643C"/>
    <w:rsid w:val="00EF3517"/>
    <w:rsid w:val="00F56E8A"/>
    <w:rsid w:val="00F83AFE"/>
    <w:rsid w:val="00F970FD"/>
    <w:rsid w:val="00FB2C69"/>
    <w:rsid w:val="00FD5656"/>
    <w:rsid w:val="00FD6BF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1F94"/>
  <w15:docId w15:val="{C7C4B107-9002-4C00-8054-EC735CC5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EE"/>
    <w:pPr>
      <w:spacing w:after="200" w:line="276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0A67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ous-titreCar">
    <w:name w:val="Sous-titre Car"/>
    <w:link w:val="Sous-titre"/>
    <w:uiPriority w:val="11"/>
    <w:rsid w:val="000A67EE"/>
    <w:rPr>
      <w:rFonts w:ascii="Cambria" w:eastAsia="Times New Roman" w:hAnsi="Cambria" w:cs="Times New Roman"/>
      <w:sz w:val="24"/>
      <w:szCs w:val="24"/>
      <w:lang w:eastAsia="x-none"/>
    </w:rPr>
  </w:style>
  <w:style w:type="paragraph" w:styleId="Paragraphedeliste">
    <w:name w:val="List Paragraph"/>
    <w:basedOn w:val="Normal"/>
    <w:uiPriority w:val="34"/>
    <w:qFormat/>
    <w:rsid w:val="000A67EE"/>
    <w:pPr>
      <w:ind w:left="720"/>
      <w:contextualSpacing/>
    </w:pPr>
  </w:style>
  <w:style w:type="character" w:styleId="lev">
    <w:name w:val="Strong"/>
    <w:uiPriority w:val="22"/>
    <w:qFormat/>
    <w:rsid w:val="000A67EE"/>
    <w:rPr>
      <w:b/>
      <w:bCs/>
    </w:rPr>
  </w:style>
  <w:style w:type="character" w:styleId="Lienhypertexte">
    <w:name w:val="Hyperlink"/>
    <w:uiPriority w:val="99"/>
    <w:unhideWhenUsed/>
    <w:rsid w:val="000A67E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67E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7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B26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97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B26"/>
    <w:rPr>
      <w:sz w:val="22"/>
      <w:szCs w:val="22"/>
      <w:lang w:val="fr-FR"/>
    </w:rPr>
  </w:style>
  <w:style w:type="table" w:styleId="Grilledutableau">
    <w:name w:val="Table Grid"/>
    <w:basedOn w:val="TableauNormal"/>
    <w:uiPriority w:val="59"/>
    <w:rsid w:val="00B931B1"/>
    <w:pPr>
      <w:jc w:val="center"/>
    </w:pPr>
    <w:rPr>
      <w:rFonts w:asciiTheme="minorHAnsi" w:eastAsiaTheme="minorHAnsi" w:hAnsiTheme="minorHAnsi" w:cstheme="minorBidi"/>
      <w:sz w:val="22"/>
      <w:szCs w:val="22"/>
      <w:lang w:val="fr-F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93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gres.mesrs.dz/webdoctora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r.pgr@ghardaia-univ.d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1252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Links>
    <vt:vector size="6" baseType="variant"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https://progres.mesrs.dz/webdoctorat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MONPC</dc:creator>
  <cp:lastModifiedBy>yahia BEN YAHIA</cp:lastModifiedBy>
  <cp:revision>15</cp:revision>
  <cp:lastPrinted>2022-12-08T20:37:00Z</cp:lastPrinted>
  <dcterms:created xsi:type="dcterms:W3CDTF">2022-11-26T23:08:00Z</dcterms:created>
  <dcterms:modified xsi:type="dcterms:W3CDTF">2022-12-08T20:54:00Z</dcterms:modified>
</cp:coreProperties>
</file>